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4" w:rsidRDefault="005C2964" w:rsidP="005C2964">
      <w:pPr>
        <w:tabs>
          <w:tab w:val="left" w:pos="5387"/>
        </w:tabs>
        <w:ind w:firstLine="6946"/>
        <w:rPr>
          <w:sz w:val="22"/>
        </w:rPr>
      </w:pPr>
    </w:p>
    <w:p w:rsidR="005C2964" w:rsidRDefault="00292BF8" w:rsidP="005C2964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64" w:rsidRDefault="005C2964" w:rsidP="005C2964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5C2964" w:rsidRPr="00895D37" w:rsidRDefault="002F7568" w:rsidP="005C2964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  <w:r w:rsidR="005C2964" w:rsidRPr="00895D37">
        <w:rPr>
          <w:rFonts w:ascii="Times New Roman" w:hAnsi="Times New Roman"/>
          <w:sz w:val="32"/>
          <w:szCs w:val="32"/>
        </w:rPr>
        <w:t xml:space="preserve"> </w:t>
      </w:r>
    </w:p>
    <w:p w:rsidR="005C2964" w:rsidRPr="00895D37" w:rsidRDefault="005C2964" w:rsidP="005C2964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895D37"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8"/>
        </w:rPr>
      </w:pPr>
    </w:p>
    <w:p w:rsidR="005C2964" w:rsidRPr="00895D37" w:rsidRDefault="00170397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C2964" w:rsidRPr="007933DE" w:rsidRDefault="005C2964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73209C" w:rsidRDefault="0073209C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5C2964" w:rsidRPr="00B853AF" w:rsidRDefault="0036670C" w:rsidP="00170397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28 сентября 2015 г.</w:t>
      </w:r>
      <w:r w:rsidR="0007427B">
        <w:rPr>
          <w:rFonts w:ascii="Times New Roman" w:hAnsi="Times New Roman"/>
          <w:sz w:val="26"/>
        </w:rPr>
        <w:t xml:space="preserve"> </w:t>
      </w:r>
      <w:r w:rsidR="00170397">
        <w:rPr>
          <w:rFonts w:ascii="Times New Roman" w:hAnsi="Times New Roman"/>
          <w:sz w:val="26"/>
        </w:rPr>
        <w:t xml:space="preserve">                       </w:t>
      </w:r>
      <w:r w:rsidR="00FD62FC">
        <w:rPr>
          <w:rFonts w:ascii="Times New Roman" w:hAnsi="Times New Roman"/>
          <w:sz w:val="26"/>
        </w:rPr>
        <w:t xml:space="preserve">  </w:t>
      </w:r>
      <w:r w:rsidR="005C2964">
        <w:rPr>
          <w:rFonts w:ascii="Times New Roman" w:hAnsi="Times New Roman"/>
          <w:sz w:val="26"/>
        </w:rPr>
        <w:t>п</w:t>
      </w:r>
      <w:r w:rsidR="00092E7F">
        <w:rPr>
          <w:rFonts w:ascii="Times New Roman" w:hAnsi="Times New Roman"/>
          <w:sz w:val="26"/>
        </w:rPr>
        <w:t>гт</w:t>
      </w:r>
      <w:r w:rsidR="005C2964">
        <w:rPr>
          <w:rFonts w:ascii="Times New Roman" w:hAnsi="Times New Roman"/>
          <w:sz w:val="26"/>
        </w:rPr>
        <w:t xml:space="preserve">. Сибирцево                         </w:t>
      </w:r>
      <w:r w:rsidR="00092E7F">
        <w:rPr>
          <w:rFonts w:ascii="Times New Roman" w:hAnsi="Times New Roman"/>
          <w:sz w:val="26"/>
        </w:rPr>
        <w:t>№</w:t>
      </w:r>
      <w:r w:rsidR="006A6D5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90</w:t>
      </w: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E46FF" w:rsidRDefault="008E46FF" w:rsidP="004341AB">
      <w:pPr>
        <w:pStyle w:val="a9"/>
        <w:ind w:firstLine="0"/>
      </w:pPr>
      <w:r w:rsidRPr="008E46FF">
        <w:t>Об утверждении Порядка установления</w:t>
      </w:r>
    </w:p>
    <w:p w:rsidR="004341AB" w:rsidRPr="008E46FF" w:rsidRDefault="008E46FF" w:rsidP="004341AB">
      <w:pPr>
        <w:pStyle w:val="a9"/>
        <w:ind w:firstLine="0"/>
      </w:pPr>
      <w:r w:rsidRPr="008E46FF">
        <w:t xml:space="preserve"> и использования полос отвода </w:t>
      </w:r>
    </w:p>
    <w:p w:rsidR="008E46FF" w:rsidRPr="008E46FF" w:rsidRDefault="008E46FF" w:rsidP="004341AB">
      <w:pPr>
        <w:pStyle w:val="a9"/>
        <w:ind w:firstLine="0"/>
      </w:pPr>
      <w:r w:rsidRPr="008E46FF">
        <w:t xml:space="preserve">автомобильных дорог местного значения </w:t>
      </w:r>
    </w:p>
    <w:p w:rsidR="00B853AF" w:rsidRPr="008E46FF" w:rsidRDefault="007F03ED" w:rsidP="004341AB">
      <w:pPr>
        <w:rPr>
          <w:szCs w:val="26"/>
        </w:rPr>
      </w:pPr>
      <w:r w:rsidRPr="008E46FF">
        <w:rPr>
          <w:bCs/>
          <w:color w:val="3B2D36"/>
          <w:szCs w:val="26"/>
        </w:rPr>
        <w:t xml:space="preserve"> </w:t>
      </w:r>
      <w:r w:rsidR="002F7568" w:rsidRPr="008E46FF">
        <w:rPr>
          <w:bCs/>
          <w:color w:val="3B2D36"/>
          <w:szCs w:val="26"/>
        </w:rPr>
        <w:t>Сибирцевского городского поселения</w:t>
      </w:r>
    </w:p>
    <w:p w:rsidR="002F7568" w:rsidRPr="002F7568" w:rsidRDefault="002F7568" w:rsidP="002F756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6D16B0" w:rsidRPr="008E46FF" w:rsidRDefault="007508F3" w:rsidP="00776A29">
      <w:pPr>
        <w:pStyle w:val="3"/>
        <w:jc w:val="both"/>
        <w:rPr>
          <w:rFonts w:ascii="Times New Roman" w:hAnsi="Times New Roman" w:cs="Times New Roman"/>
          <w:b w:val="0"/>
        </w:rPr>
      </w:pPr>
      <w:r w:rsidRPr="00776A29">
        <w:rPr>
          <w:rFonts w:ascii="Times New Roman" w:hAnsi="Times New Roman" w:cs="Times New Roman"/>
          <w:b w:val="0"/>
        </w:rPr>
        <w:t xml:space="preserve">          </w:t>
      </w:r>
      <w:proofErr w:type="gramStart"/>
      <w:r w:rsidR="008E46FF" w:rsidRPr="008E46FF">
        <w:rPr>
          <w:rFonts w:ascii="Times New Roman" w:hAnsi="Times New Roman" w:cs="Times New Roman"/>
          <w:b w:val="0"/>
        </w:rPr>
        <w:t>В целях создания, предусмотренных действующим законодательством условий эксплуатации автомобильных дорог местного значения, обеспечения их сохранности, безопасности дорожного движения, повышения качества услуг, предоставляемых пользователям автомобильных дорог, в</w:t>
      </w:r>
      <w:r w:rsidR="002F7568" w:rsidRPr="008E46FF">
        <w:rPr>
          <w:rFonts w:ascii="Times New Roman" w:hAnsi="Times New Roman" w:cs="Times New Roman"/>
          <w:b w:val="0"/>
          <w:color w:val="3B2D36"/>
        </w:rPr>
        <w:t xml:space="preserve"> соответствии с Федеральн</w:t>
      </w:r>
      <w:r w:rsidR="00441B56" w:rsidRPr="008E46FF">
        <w:rPr>
          <w:rFonts w:ascii="Times New Roman" w:hAnsi="Times New Roman" w:cs="Times New Roman"/>
          <w:b w:val="0"/>
          <w:color w:val="3B2D36"/>
        </w:rPr>
        <w:t xml:space="preserve">ым </w:t>
      </w:r>
      <w:r w:rsidR="002F7568" w:rsidRPr="008E46FF">
        <w:rPr>
          <w:rFonts w:ascii="Times New Roman" w:hAnsi="Times New Roman" w:cs="Times New Roman"/>
          <w:b w:val="0"/>
          <w:color w:val="3B2D36"/>
        </w:rPr>
        <w:t>закон</w:t>
      </w:r>
      <w:r w:rsidR="00441B56" w:rsidRPr="008E46FF">
        <w:rPr>
          <w:rFonts w:ascii="Times New Roman" w:hAnsi="Times New Roman" w:cs="Times New Roman"/>
          <w:b w:val="0"/>
          <w:color w:val="3B2D36"/>
        </w:rPr>
        <w:t>ом</w:t>
      </w:r>
      <w:r w:rsidR="002F7568" w:rsidRPr="008E46FF">
        <w:rPr>
          <w:rFonts w:ascii="Times New Roman" w:hAnsi="Times New Roman" w:cs="Times New Roman"/>
          <w:b w:val="0"/>
          <w:color w:val="3B2D36"/>
        </w:rPr>
        <w:t xml:space="preserve"> от 08.11.2007 № 257-ФЗ «Об автомобильных дорогах и о дорожной деятельности в Российской Федерации»,</w:t>
      </w:r>
      <w:r w:rsidR="00441B56" w:rsidRPr="008E46FF">
        <w:rPr>
          <w:rFonts w:ascii="Times New Roman" w:hAnsi="Times New Roman" w:cs="Times New Roman"/>
          <w:b w:val="0"/>
        </w:rPr>
        <w:t xml:space="preserve"> </w:t>
      </w:r>
      <w:r w:rsidR="002F7568" w:rsidRPr="008E46FF">
        <w:rPr>
          <w:rFonts w:ascii="Times New Roman" w:hAnsi="Times New Roman" w:cs="Times New Roman"/>
          <w:b w:val="0"/>
          <w:color w:val="3B2D36"/>
        </w:rPr>
        <w:t xml:space="preserve"> руководствуясь Федеральным законом от 06.10.2003 № 131-ФЗ «Об общих принципах организации местного</w:t>
      </w:r>
      <w:proofErr w:type="gramEnd"/>
      <w:r w:rsidR="002F7568" w:rsidRPr="008E46FF">
        <w:rPr>
          <w:rFonts w:ascii="Times New Roman" w:hAnsi="Times New Roman" w:cs="Times New Roman"/>
          <w:b w:val="0"/>
          <w:color w:val="3B2D36"/>
        </w:rPr>
        <w:t xml:space="preserve"> самоуправления в Российской Федерации»,</w:t>
      </w:r>
      <w:r w:rsidR="000B5508" w:rsidRPr="008E46FF">
        <w:rPr>
          <w:rFonts w:ascii="Times New Roman" w:hAnsi="Times New Roman" w:cs="Times New Roman"/>
          <w:b w:val="0"/>
        </w:rPr>
        <w:t xml:space="preserve"> Устав</w:t>
      </w:r>
      <w:r w:rsidR="006D16B0" w:rsidRPr="008E46FF">
        <w:rPr>
          <w:rFonts w:ascii="Times New Roman" w:hAnsi="Times New Roman" w:cs="Times New Roman"/>
          <w:b w:val="0"/>
        </w:rPr>
        <w:t>ом муниципального образования Сибирцевское городское поселение</w:t>
      </w:r>
    </w:p>
    <w:p w:rsidR="00343A0F" w:rsidRDefault="00343A0F" w:rsidP="00343A0F"/>
    <w:p w:rsidR="007F1FED" w:rsidRDefault="007F1FED" w:rsidP="008E46FF"/>
    <w:p w:rsidR="0040382C" w:rsidRDefault="007F1FED" w:rsidP="00C43A2D">
      <w:pPr>
        <w:jc w:val="both"/>
      </w:pPr>
      <w:r>
        <w:rPr>
          <w:szCs w:val="24"/>
        </w:rPr>
        <w:t xml:space="preserve">    1. Утвердить </w:t>
      </w:r>
      <w:r w:rsidR="0040382C">
        <w:rPr>
          <w:rFonts w:cs="Arial"/>
          <w:szCs w:val="24"/>
        </w:rPr>
        <w:t>Порядок установления и</w:t>
      </w:r>
      <w:r w:rsidR="00C43A2D">
        <w:t xml:space="preserve"> использования полос </w:t>
      </w:r>
      <w:proofErr w:type="gramStart"/>
      <w:r w:rsidR="00C43A2D">
        <w:t>отвода</w:t>
      </w:r>
      <w:proofErr w:type="gramEnd"/>
      <w:r w:rsidR="00C43A2D">
        <w:t xml:space="preserve"> </w:t>
      </w:r>
      <w:r w:rsidR="0040382C">
        <w:t>автомобильных дорог местного значения Сибирцевского городского поселения (Приложение №1).</w:t>
      </w:r>
    </w:p>
    <w:p w:rsidR="00292BF8" w:rsidRPr="003D350F" w:rsidRDefault="007F1FED" w:rsidP="00C43A2D">
      <w:pPr>
        <w:jc w:val="both"/>
        <w:rPr>
          <w:szCs w:val="26"/>
        </w:rPr>
      </w:pPr>
      <w:r>
        <w:rPr>
          <w:szCs w:val="24"/>
        </w:rPr>
        <w:t xml:space="preserve">    </w:t>
      </w:r>
      <w:r w:rsidR="0040382C">
        <w:rPr>
          <w:szCs w:val="24"/>
        </w:rPr>
        <w:t>2</w:t>
      </w:r>
      <w:r w:rsidR="00343A0F" w:rsidRPr="005015F9">
        <w:rPr>
          <w:szCs w:val="26"/>
        </w:rPr>
        <w:t xml:space="preserve">. </w:t>
      </w:r>
      <w:r w:rsidR="00292BF8" w:rsidRPr="003D350F">
        <w:rPr>
          <w:spacing w:val="-2"/>
          <w:szCs w:val="26"/>
        </w:rPr>
        <w:t>Данное постановление опубликовать в средствах массовой информации и разместить на официальном сайте администрации муниципального образования в сети Интернет.</w:t>
      </w:r>
    </w:p>
    <w:p w:rsidR="00343A0F" w:rsidRPr="005015F9" w:rsidRDefault="00FE657C" w:rsidP="00C43A2D">
      <w:pPr>
        <w:jc w:val="both"/>
        <w:rPr>
          <w:szCs w:val="26"/>
        </w:rPr>
      </w:pPr>
      <w:r>
        <w:rPr>
          <w:szCs w:val="26"/>
        </w:rPr>
        <w:t xml:space="preserve"> </w:t>
      </w:r>
      <w:r w:rsidR="007F1FED">
        <w:rPr>
          <w:szCs w:val="26"/>
        </w:rPr>
        <w:t xml:space="preserve">  </w:t>
      </w:r>
      <w:r w:rsidR="0040382C">
        <w:rPr>
          <w:szCs w:val="26"/>
        </w:rPr>
        <w:t xml:space="preserve"> 3</w:t>
      </w:r>
      <w:r w:rsidR="00343A0F" w:rsidRPr="005015F9">
        <w:rPr>
          <w:szCs w:val="26"/>
        </w:rPr>
        <w:t>. Постановление вступает в силу с момента опубликования.</w:t>
      </w:r>
    </w:p>
    <w:p w:rsidR="00B3631E" w:rsidRDefault="00B3631E" w:rsidP="00C43A2D">
      <w:pPr>
        <w:pStyle w:val="3"/>
        <w:jc w:val="both"/>
      </w:pPr>
    </w:p>
    <w:p w:rsidR="00625BDC" w:rsidRPr="00E30DA3" w:rsidRDefault="002D4576" w:rsidP="00441B56">
      <w:pPr>
        <w:pStyle w:val="ConsNonformat"/>
        <w:widowControl/>
        <w:jc w:val="both"/>
        <w:rPr>
          <w:rFonts w:ascii="Times New Roman" w:hAnsi="Times New Roman"/>
          <w:sz w:val="26"/>
        </w:rPr>
      </w:pPr>
      <w:r w:rsidRPr="002D4576">
        <w:rPr>
          <w:rFonts w:ascii="Times New Roman" w:hAnsi="Times New Roman"/>
          <w:sz w:val="26"/>
          <w:szCs w:val="26"/>
        </w:rPr>
        <w:br/>
      </w:r>
    </w:p>
    <w:p w:rsidR="0099100B" w:rsidRDefault="0099100B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441B56" w:rsidRDefault="00441B56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C296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 администрации</w:t>
      </w:r>
    </w:p>
    <w:p w:rsidR="00856FDD" w:rsidRDefault="005B7892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Сибирцевского</w:t>
      </w:r>
      <w:r w:rsidR="00F6376A">
        <w:rPr>
          <w:rFonts w:ascii="Times New Roman" w:hAnsi="Times New Roman"/>
          <w:sz w:val="26"/>
        </w:rPr>
        <w:t xml:space="preserve"> </w:t>
      </w:r>
      <w:r w:rsidR="00441B5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городского </w:t>
      </w:r>
      <w:r w:rsidR="005C2964">
        <w:rPr>
          <w:rFonts w:ascii="Times New Roman" w:hAnsi="Times New Roman"/>
          <w:sz w:val="26"/>
        </w:rPr>
        <w:t>поселения</w:t>
      </w:r>
      <w:r w:rsidR="00C52733">
        <w:rPr>
          <w:rFonts w:ascii="Times New Roman" w:hAnsi="Times New Roman"/>
          <w:sz w:val="26"/>
        </w:rPr>
        <w:tab/>
      </w:r>
      <w:r w:rsidR="00F6376A">
        <w:rPr>
          <w:rFonts w:ascii="Times New Roman" w:hAnsi="Times New Roman"/>
          <w:sz w:val="26"/>
        </w:rPr>
        <w:tab/>
      </w:r>
      <w:r w:rsidR="00F6376A">
        <w:rPr>
          <w:rFonts w:ascii="Times New Roman" w:hAnsi="Times New Roman"/>
          <w:sz w:val="26"/>
        </w:rPr>
        <w:tab/>
      </w:r>
      <w:r w:rsidR="00F6376A">
        <w:rPr>
          <w:rFonts w:ascii="Times New Roman" w:hAnsi="Times New Roman"/>
          <w:sz w:val="26"/>
        </w:rPr>
        <w:tab/>
      </w:r>
      <w:r w:rsidR="00F6376A">
        <w:rPr>
          <w:rFonts w:ascii="Times New Roman" w:hAnsi="Times New Roman"/>
          <w:sz w:val="26"/>
        </w:rPr>
        <w:tab/>
      </w:r>
      <w:r w:rsidR="00441B56">
        <w:rPr>
          <w:rFonts w:ascii="Times New Roman" w:hAnsi="Times New Roman"/>
          <w:sz w:val="26"/>
        </w:rPr>
        <w:t xml:space="preserve">А.Н. </w:t>
      </w:r>
      <w:proofErr w:type="spellStart"/>
      <w:r w:rsidR="00441B56">
        <w:rPr>
          <w:rFonts w:ascii="Times New Roman" w:hAnsi="Times New Roman"/>
          <w:sz w:val="26"/>
        </w:rPr>
        <w:t>Шейко</w:t>
      </w:r>
      <w:proofErr w:type="spellEnd"/>
    </w:p>
    <w:p w:rsidR="00FE657C" w:rsidRDefault="00FE657C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795269" w:rsidRDefault="00795269" w:rsidP="00FE657C">
      <w:pPr>
        <w:pStyle w:val="ConsNonformat"/>
        <w:widowControl/>
        <w:jc w:val="right"/>
        <w:rPr>
          <w:rFonts w:ascii="Times New Roman" w:hAnsi="Times New Roman"/>
          <w:color w:val="3B2D36"/>
          <w:sz w:val="22"/>
          <w:szCs w:val="22"/>
        </w:rPr>
      </w:pPr>
    </w:p>
    <w:p w:rsidR="00FE657C" w:rsidRPr="00FE657C" w:rsidRDefault="00FE657C" w:rsidP="00FE657C">
      <w:pPr>
        <w:pStyle w:val="ConsNonformat"/>
        <w:widowControl/>
        <w:jc w:val="right"/>
        <w:rPr>
          <w:rFonts w:ascii="Times New Roman" w:hAnsi="Times New Roman"/>
          <w:color w:val="3B2D36"/>
          <w:sz w:val="22"/>
          <w:szCs w:val="22"/>
        </w:rPr>
      </w:pPr>
      <w:r w:rsidRPr="00FE657C">
        <w:rPr>
          <w:rFonts w:ascii="Times New Roman" w:hAnsi="Times New Roman"/>
          <w:color w:val="3B2D36"/>
          <w:sz w:val="22"/>
          <w:szCs w:val="22"/>
        </w:rPr>
        <w:lastRenderedPageBreak/>
        <w:t>Приложение № 1</w:t>
      </w:r>
    </w:p>
    <w:p w:rsidR="00FE657C" w:rsidRPr="00FE657C" w:rsidRDefault="00FE657C" w:rsidP="00FE657C">
      <w:pPr>
        <w:pStyle w:val="ConsNonformat"/>
        <w:widowControl/>
        <w:jc w:val="right"/>
        <w:rPr>
          <w:rFonts w:ascii="Times New Roman" w:hAnsi="Times New Roman"/>
          <w:color w:val="3B2D36"/>
          <w:sz w:val="22"/>
          <w:szCs w:val="22"/>
        </w:rPr>
      </w:pPr>
      <w:r w:rsidRPr="00FE657C">
        <w:rPr>
          <w:rFonts w:ascii="Times New Roman" w:hAnsi="Times New Roman"/>
          <w:color w:val="3B2D36"/>
          <w:sz w:val="22"/>
          <w:szCs w:val="22"/>
        </w:rPr>
        <w:t>к постановлению</w:t>
      </w:r>
    </w:p>
    <w:p w:rsidR="00FE657C" w:rsidRPr="00FE657C" w:rsidRDefault="00FE657C" w:rsidP="00FE657C">
      <w:pPr>
        <w:pStyle w:val="ConsNonformat"/>
        <w:widowControl/>
        <w:jc w:val="right"/>
        <w:rPr>
          <w:rFonts w:ascii="Times New Roman" w:hAnsi="Times New Roman"/>
          <w:color w:val="3B2D36"/>
          <w:sz w:val="22"/>
          <w:szCs w:val="22"/>
        </w:rPr>
      </w:pPr>
      <w:r w:rsidRPr="00FE657C">
        <w:rPr>
          <w:rFonts w:ascii="Times New Roman" w:hAnsi="Times New Roman"/>
          <w:color w:val="3B2D36"/>
          <w:sz w:val="22"/>
          <w:szCs w:val="22"/>
        </w:rPr>
        <w:t xml:space="preserve"> №</w:t>
      </w:r>
      <w:r w:rsidR="0036670C">
        <w:rPr>
          <w:rFonts w:ascii="Times New Roman" w:hAnsi="Times New Roman"/>
          <w:color w:val="3B2D36"/>
          <w:sz w:val="22"/>
          <w:szCs w:val="22"/>
        </w:rPr>
        <w:t xml:space="preserve"> 90</w:t>
      </w:r>
      <w:r w:rsidRPr="00FE657C">
        <w:rPr>
          <w:rFonts w:ascii="Times New Roman" w:hAnsi="Times New Roman"/>
          <w:color w:val="3B2D36"/>
          <w:sz w:val="22"/>
          <w:szCs w:val="22"/>
        </w:rPr>
        <w:t xml:space="preserve"> от</w:t>
      </w:r>
      <w:r w:rsidR="008064B5">
        <w:rPr>
          <w:rFonts w:ascii="Times New Roman" w:hAnsi="Times New Roman"/>
          <w:color w:val="3B2D36"/>
          <w:sz w:val="22"/>
          <w:szCs w:val="22"/>
        </w:rPr>
        <w:t xml:space="preserve"> </w:t>
      </w:r>
      <w:r w:rsidR="0036670C">
        <w:rPr>
          <w:rFonts w:ascii="Times New Roman" w:hAnsi="Times New Roman"/>
          <w:color w:val="3B2D36"/>
          <w:sz w:val="22"/>
          <w:szCs w:val="22"/>
        </w:rPr>
        <w:t>28.09.2015</w:t>
      </w:r>
      <w:r w:rsidR="008064B5">
        <w:rPr>
          <w:rFonts w:ascii="Times New Roman" w:hAnsi="Times New Roman"/>
          <w:color w:val="3B2D36"/>
          <w:sz w:val="22"/>
          <w:szCs w:val="22"/>
        </w:rPr>
        <w:t xml:space="preserve"> г.</w:t>
      </w:r>
    </w:p>
    <w:p w:rsidR="00871B02" w:rsidRDefault="00871B02" w:rsidP="00871B02">
      <w:pPr>
        <w:jc w:val="center"/>
        <w:rPr>
          <w:b/>
          <w:bCs/>
          <w:color w:val="3B2D36"/>
          <w:sz w:val="24"/>
          <w:szCs w:val="24"/>
        </w:rPr>
      </w:pPr>
    </w:p>
    <w:p w:rsidR="00FE657C" w:rsidRPr="0040382C" w:rsidRDefault="0040382C" w:rsidP="00871B02">
      <w:pPr>
        <w:jc w:val="center"/>
        <w:rPr>
          <w:b/>
          <w:bCs/>
          <w:color w:val="3B2D36"/>
          <w:sz w:val="24"/>
          <w:szCs w:val="24"/>
        </w:rPr>
      </w:pPr>
      <w:r w:rsidRPr="0040382C">
        <w:rPr>
          <w:b/>
          <w:bCs/>
          <w:color w:val="3B2D36"/>
          <w:sz w:val="24"/>
          <w:szCs w:val="24"/>
        </w:rPr>
        <w:t>ПОРЯДОК</w:t>
      </w:r>
    </w:p>
    <w:p w:rsidR="00C43A2D" w:rsidRPr="0040382C" w:rsidRDefault="0040382C" w:rsidP="00871B02">
      <w:pPr>
        <w:jc w:val="center"/>
        <w:rPr>
          <w:b/>
        </w:rPr>
      </w:pPr>
      <w:r w:rsidRPr="0040382C">
        <w:rPr>
          <w:rFonts w:cs="Arial"/>
          <w:b/>
          <w:szCs w:val="24"/>
        </w:rPr>
        <w:t>установления и</w:t>
      </w:r>
      <w:r w:rsidRPr="0040382C">
        <w:rPr>
          <w:b/>
        </w:rPr>
        <w:t xml:space="preserve"> использования полос отвода </w:t>
      </w:r>
    </w:p>
    <w:p w:rsidR="0040382C" w:rsidRPr="0040382C" w:rsidRDefault="0040382C" w:rsidP="00871B02">
      <w:pPr>
        <w:jc w:val="center"/>
        <w:rPr>
          <w:b/>
        </w:rPr>
      </w:pPr>
      <w:r w:rsidRPr="0040382C">
        <w:rPr>
          <w:b/>
        </w:rPr>
        <w:t>автомобильных дорог местного значения</w:t>
      </w:r>
    </w:p>
    <w:p w:rsidR="007F1FED" w:rsidRPr="0040382C" w:rsidRDefault="0040382C" w:rsidP="00871B02">
      <w:pPr>
        <w:jc w:val="center"/>
        <w:rPr>
          <w:b/>
          <w:bCs/>
          <w:color w:val="3B2D36"/>
          <w:sz w:val="24"/>
          <w:szCs w:val="24"/>
        </w:rPr>
      </w:pPr>
      <w:r w:rsidRPr="0040382C">
        <w:rPr>
          <w:b/>
          <w:bCs/>
          <w:color w:val="3B2D36"/>
          <w:sz w:val="24"/>
          <w:szCs w:val="24"/>
        </w:rPr>
        <w:t xml:space="preserve"> </w:t>
      </w:r>
      <w:r w:rsidR="007F1FED" w:rsidRPr="0040382C">
        <w:rPr>
          <w:rFonts w:cs="Arial"/>
          <w:b/>
          <w:bCs/>
          <w:kern w:val="1"/>
          <w:szCs w:val="24"/>
        </w:rPr>
        <w:t>Сибирцевского городского поселения</w:t>
      </w:r>
    </w:p>
    <w:p w:rsidR="00D17DEF" w:rsidRDefault="00D17DEF" w:rsidP="007F1FED">
      <w:pPr>
        <w:autoSpaceDE w:val="0"/>
        <w:ind w:firstLine="709"/>
        <w:jc w:val="center"/>
        <w:rPr>
          <w:rFonts w:cs="Arial"/>
          <w:b/>
          <w:bCs/>
          <w:kern w:val="1"/>
          <w:szCs w:val="24"/>
        </w:rPr>
      </w:pPr>
    </w:p>
    <w:p w:rsidR="0040382C" w:rsidRPr="005C2271" w:rsidRDefault="0040382C" w:rsidP="00031E93">
      <w:pPr>
        <w:pStyle w:val="a9"/>
      </w:pPr>
      <w:r w:rsidRPr="005C2271">
        <w:rPr>
          <w:rStyle w:val="ad"/>
        </w:rPr>
        <w:t>1. Общие положения</w:t>
      </w:r>
    </w:p>
    <w:p w:rsidR="00C43A2D" w:rsidRDefault="0040382C" w:rsidP="00031E93">
      <w:pPr>
        <w:pStyle w:val="a9"/>
      </w:pPr>
      <w:r w:rsidRPr="00C43A2D">
        <w:t>1.1. Настоящий Порядок установления и использования полос отвода полос автомобильных доро</w:t>
      </w:r>
      <w:r w:rsidR="00C43A2D" w:rsidRPr="00C43A2D">
        <w:t xml:space="preserve">г местного значения Сибирцевского городского </w:t>
      </w:r>
      <w:r w:rsidRPr="00C43A2D">
        <w:t xml:space="preserve">поселения (далее - Порядок) регламентирует условия установления и использования полос </w:t>
      </w:r>
      <w:proofErr w:type="gramStart"/>
      <w:r w:rsidRPr="00C43A2D">
        <w:t>отвода</w:t>
      </w:r>
      <w:proofErr w:type="gramEnd"/>
      <w:r w:rsidRPr="00C43A2D">
        <w:t xml:space="preserve"> автомобильных дорог местного значения, расположенных на территории </w:t>
      </w:r>
      <w:r w:rsidR="00C43A2D" w:rsidRPr="00C43A2D">
        <w:t>Сибирцевского городского</w:t>
      </w:r>
      <w:r w:rsidRPr="00C43A2D">
        <w:t xml:space="preserve"> поселения</w:t>
      </w:r>
      <w:r w:rsidR="00C43A2D" w:rsidRPr="00C43A2D">
        <w:t>.</w:t>
      </w:r>
    </w:p>
    <w:p w:rsidR="005C2271" w:rsidRPr="005C2271" w:rsidRDefault="005C2271" w:rsidP="005C2271">
      <w:pPr>
        <w:autoSpaceDE w:val="0"/>
        <w:ind w:firstLine="567"/>
        <w:jc w:val="both"/>
        <w:rPr>
          <w:rFonts w:cs="Arial"/>
          <w:b/>
          <w:bCs/>
          <w:kern w:val="1"/>
          <w:szCs w:val="26"/>
        </w:rPr>
      </w:pPr>
      <w:r>
        <w:t>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автомобильных дорог местного значения Сибирцевского городского поселения.</w:t>
      </w:r>
    </w:p>
    <w:p w:rsidR="005C2271" w:rsidRDefault="005C2271" w:rsidP="00C43A2D">
      <w:pPr>
        <w:autoSpaceDE w:val="0"/>
        <w:ind w:firstLine="567"/>
        <w:jc w:val="both"/>
        <w:rPr>
          <w:szCs w:val="26"/>
        </w:rPr>
      </w:pPr>
      <w:r>
        <w:t>1.</w:t>
      </w:r>
      <w:r w:rsidR="00871B02">
        <w:t>3</w:t>
      </w:r>
      <w:r>
        <w:t>. Полоса отвода автомобильной дороги –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A61A90" w:rsidRDefault="00A61A90" w:rsidP="00031E93">
      <w:pPr>
        <w:pStyle w:val="a9"/>
        <w:rPr>
          <w:b/>
        </w:rPr>
      </w:pPr>
    </w:p>
    <w:p w:rsidR="0040382C" w:rsidRPr="00A61A90" w:rsidRDefault="00871B02" w:rsidP="00031E93">
      <w:pPr>
        <w:pStyle w:val="a9"/>
        <w:rPr>
          <w:b/>
        </w:rPr>
      </w:pPr>
      <w:r w:rsidRPr="00A61A90">
        <w:rPr>
          <w:b/>
        </w:rPr>
        <w:t>2. Установление и использование полос отвода автомобильных дорог</w:t>
      </w:r>
    </w:p>
    <w:p w:rsidR="00871B02" w:rsidRDefault="00871B02" w:rsidP="008337F3">
      <w:pPr>
        <w:autoSpaceDE w:val="0"/>
        <w:ind w:firstLine="567"/>
        <w:jc w:val="both"/>
        <w:rPr>
          <w:szCs w:val="26"/>
        </w:rPr>
      </w:pPr>
      <w:r>
        <w:rPr>
          <w:szCs w:val="26"/>
        </w:rPr>
        <w:t>2</w:t>
      </w:r>
      <w:r w:rsidRPr="00C43A2D">
        <w:rPr>
          <w:szCs w:val="26"/>
        </w:rPr>
        <w:t>.</w:t>
      </w:r>
      <w:r>
        <w:rPr>
          <w:szCs w:val="26"/>
        </w:rPr>
        <w:t>1.</w:t>
      </w:r>
      <w:r w:rsidRPr="00C43A2D">
        <w:rPr>
          <w:szCs w:val="26"/>
        </w:rPr>
        <w:t xml:space="preserve"> </w:t>
      </w:r>
      <w:r>
        <w:rPr>
          <w:szCs w:val="26"/>
        </w:rPr>
        <w:t xml:space="preserve">Границы полосы отвода </w:t>
      </w:r>
      <w:r w:rsidRPr="00C43A2D">
        <w:rPr>
          <w:szCs w:val="26"/>
        </w:rPr>
        <w:t>дорог</w:t>
      </w:r>
      <w:r>
        <w:rPr>
          <w:szCs w:val="26"/>
        </w:rPr>
        <w:t xml:space="preserve"> местного значения</w:t>
      </w:r>
      <w:r w:rsidRPr="00C43A2D">
        <w:rPr>
          <w:szCs w:val="26"/>
        </w:rPr>
        <w:t xml:space="preserve"> осуществляются на основании документации по планировке территории, требований, стандартов, норм и правил строительства и содержания дорог, безопасности дорожного движения, иных требований, установленных нормативными актами </w:t>
      </w:r>
      <w:r>
        <w:rPr>
          <w:szCs w:val="26"/>
        </w:rPr>
        <w:t>администрации Сибирцевского городского поселения.</w:t>
      </w:r>
    </w:p>
    <w:p w:rsidR="008337F3" w:rsidRPr="008337F3" w:rsidRDefault="008337F3" w:rsidP="00D24ED8">
      <w:pPr>
        <w:ind w:firstLine="567"/>
        <w:jc w:val="both"/>
        <w:rPr>
          <w:szCs w:val="26"/>
        </w:rPr>
      </w:pPr>
      <w:r w:rsidRPr="008337F3">
        <w:rPr>
          <w:szCs w:val="26"/>
        </w:rPr>
        <w:t xml:space="preserve">2.2. В границах полосы отвода автомобильной дороги, за исключением случаев, предусмотренных Федеральным законом </w:t>
      </w:r>
      <w:r w:rsidRPr="008337F3">
        <w:rPr>
          <w:color w:val="3B2D36"/>
          <w:szCs w:val="26"/>
        </w:rPr>
        <w:t>№ 257-ФЗ от 08.11.2007 «Об автомобильных дорогах и о дорожной деятельности в Российской Федерации»</w:t>
      </w:r>
      <w:r w:rsidRPr="008337F3">
        <w:rPr>
          <w:szCs w:val="26"/>
        </w:rPr>
        <w:t xml:space="preserve">, запрещаются: </w:t>
      </w:r>
    </w:p>
    <w:p w:rsidR="008337F3" w:rsidRPr="008337F3" w:rsidRDefault="008337F3" w:rsidP="00D24ED8">
      <w:pPr>
        <w:ind w:firstLine="567"/>
        <w:jc w:val="both"/>
        <w:rPr>
          <w:szCs w:val="26"/>
        </w:rPr>
      </w:pPr>
      <w:r w:rsidRPr="008337F3">
        <w:rPr>
          <w:szCs w:val="26"/>
        </w:rPr>
        <w:t xml:space="preserve"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 </w:t>
      </w:r>
    </w:p>
    <w:p w:rsidR="008337F3" w:rsidRPr="008337F3" w:rsidRDefault="008337F3" w:rsidP="00D24ED8">
      <w:pPr>
        <w:ind w:firstLine="567"/>
        <w:jc w:val="both"/>
        <w:rPr>
          <w:szCs w:val="26"/>
        </w:rPr>
      </w:pPr>
      <w:r w:rsidRPr="008337F3">
        <w:rPr>
          <w:szCs w:val="26"/>
        </w:rPr>
        <w:t xml:space="preserve"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 </w:t>
      </w:r>
    </w:p>
    <w:p w:rsidR="008337F3" w:rsidRPr="008337F3" w:rsidRDefault="008337F3" w:rsidP="00D24ED8">
      <w:pPr>
        <w:ind w:firstLine="567"/>
        <w:jc w:val="both"/>
        <w:rPr>
          <w:szCs w:val="26"/>
        </w:rPr>
      </w:pPr>
      <w:r w:rsidRPr="008337F3">
        <w:rPr>
          <w:szCs w:val="26"/>
        </w:rPr>
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 </w:t>
      </w:r>
    </w:p>
    <w:p w:rsidR="008337F3" w:rsidRPr="008337F3" w:rsidRDefault="008337F3" w:rsidP="00D24ED8">
      <w:pPr>
        <w:ind w:firstLine="567"/>
        <w:jc w:val="both"/>
        <w:rPr>
          <w:szCs w:val="26"/>
        </w:rPr>
      </w:pPr>
      <w:r w:rsidRPr="008337F3">
        <w:rPr>
          <w:szCs w:val="26"/>
        </w:rPr>
        <w:t xml:space="preserve">4) выпас животных, а также их прогон через автомобильные дороги вне специально установленных мест, согласованных с владельцами автомобильных дорог; </w:t>
      </w:r>
    </w:p>
    <w:p w:rsidR="008337F3" w:rsidRPr="008337F3" w:rsidRDefault="008337F3" w:rsidP="00D24ED8">
      <w:pPr>
        <w:ind w:firstLine="567"/>
        <w:jc w:val="both"/>
        <w:rPr>
          <w:szCs w:val="26"/>
        </w:rPr>
      </w:pPr>
      <w:r w:rsidRPr="008337F3">
        <w:rPr>
          <w:szCs w:val="26"/>
        </w:rPr>
        <w:lastRenderedPageBreak/>
        <w:t xml:space="preserve"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 </w:t>
      </w:r>
    </w:p>
    <w:p w:rsidR="008337F3" w:rsidRDefault="008337F3" w:rsidP="00D24ED8">
      <w:pPr>
        <w:ind w:firstLine="567"/>
        <w:jc w:val="both"/>
        <w:rPr>
          <w:szCs w:val="26"/>
        </w:rPr>
      </w:pPr>
      <w:r w:rsidRPr="008337F3">
        <w:rPr>
          <w:szCs w:val="26"/>
        </w:rPr>
        <w:t xml:space="preserve"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 </w:t>
      </w:r>
    </w:p>
    <w:p w:rsidR="00FA5818" w:rsidRDefault="00FA5818" w:rsidP="00FA5818">
      <w:pPr>
        <w:autoSpaceDE w:val="0"/>
        <w:ind w:firstLine="567"/>
        <w:jc w:val="both"/>
        <w:rPr>
          <w:szCs w:val="26"/>
        </w:rPr>
      </w:pPr>
      <w:r>
        <w:rPr>
          <w:szCs w:val="26"/>
        </w:rPr>
        <w:t xml:space="preserve">2.3. Запрещается вырубка лесных насаждений, расположенных на земельных участках в границах полос отвода автомобильных дорог местного значения. За исключением случаев, когда такая деятельность осуществляется в рамках выполнения работ </w:t>
      </w:r>
      <w:proofErr w:type="gramStart"/>
      <w:r>
        <w:rPr>
          <w:szCs w:val="26"/>
        </w:rPr>
        <w:t>по</w:t>
      </w:r>
      <w:proofErr w:type="gramEnd"/>
      <w:r>
        <w:rPr>
          <w:szCs w:val="26"/>
        </w:rPr>
        <w:t>:</w:t>
      </w:r>
    </w:p>
    <w:p w:rsidR="00FA5818" w:rsidRDefault="00FA5818" w:rsidP="00FA5818">
      <w:pPr>
        <w:autoSpaceDE w:val="0"/>
        <w:ind w:firstLine="567"/>
        <w:jc w:val="both"/>
        <w:rPr>
          <w:szCs w:val="26"/>
        </w:rPr>
      </w:pPr>
      <w:r>
        <w:rPr>
          <w:szCs w:val="26"/>
        </w:rPr>
        <w:t>- ремонту и содержанию автомобильных дорог местного значения;</w:t>
      </w:r>
    </w:p>
    <w:p w:rsidR="00FA5818" w:rsidRPr="008337F3" w:rsidRDefault="00FA5818" w:rsidP="00FA5818">
      <w:pPr>
        <w:autoSpaceDE w:val="0"/>
        <w:ind w:firstLine="567"/>
        <w:jc w:val="both"/>
        <w:rPr>
          <w:szCs w:val="26"/>
        </w:rPr>
      </w:pPr>
      <w:r>
        <w:rPr>
          <w:szCs w:val="26"/>
        </w:rPr>
        <w:t>- строительству и реконструкции автомобильных дорог местного значения в соответствии с утвержденными проектами строительства, реконструкции, капитального ремонта таких автомобильных дорог.</w:t>
      </w:r>
    </w:p>
    <w:p w:rsidR="008337F3" w:rsidRDefault="008337F3" w:rsidP="008337F3">
      <w:pPr>
        <w:autoSpaceDE w:val="0"/>
        <w:ind w:firstLine="567"/>
        <w:jc w:val="both"/>
        <w:rPr>
          <w:szCs w:val="26"/>
        </w:rPr>
      </w:pPr>
      <w:r w:rsidRPr="008337F3">
        <w:rPr>
          <w:szCs w:val="26"/>
        </w:rPr>
        <w:t>2.</w:t>
      </w:r>
      <w:r w:rsidR="00FA5818">
        <w:rPr>
          <w:szCs w:val="26"/>
        </w:rPr>
        <w:t>4</w:t>
      </w:r>
      <w:r w:rsidRPr="008337F3">
        <w:rPr>
          <w:szCs w:val="26"/>
        </w:rPr>
        <w:t>. 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 и земельным законодательством</w:t>
      </w:r>
      <w:r>
        <w:rPr>
          <w:szCs w:val="26"/>
        </w:rPr>
        <w:t>.</w:t>
      </w:r>
    </w:p>
    <w:p w:rsidR="00FA5818" w:rsidRDefault="00FA5818" w:rsidP="00FA5818">
      <w:pPr>
        <w:ind w:firstLine="567"/>
        <w:jc w:val="both"/>
        <w:rPr>
          <w:szCs w:val="26"/>
        </w:rPr>
      </w:pPr>
      <w:r w:rsidRPr="004A6BDC">
        <w:rPr>
          <w:szCs w:val="26"/>
        </w:rPr>
        <w:t>Полномочия собственника земельных участков в границах полос отвода автомобильных дорог при заключении соглашений об установлении частных сервитутов осуществляют владельцы автомобильных дорог. При этом прекращение права постоянного (бессрочного) пользования данными земельными участками не требуется.</w:t>
      </w:r>
    </w:p>
    <w:p w:rsidR="00D24ED8" w:rsidRPr="00D24ED8" w:rsidRDefault="00A61A90" w:rsidP="00A61A90">
      <w:pPr>
        <w:pStyle w:val="a9"/>
        <w:tabs>
          <w:tab w:val="left" w:pos="567"/>
        </w:tabs>
      </w:pPr>
      <w:r>
        <w:t>2.5.</w:t>
      </w:r>
      <w:r w:rsidR="00D24ED8" w:rsidRPr="00D24ED8">
        <w:t>Осуществление деятельности в границах полосы отвода автомобильной дороги допускается при условии, что такая деятельность не повлечет за собой:</w:t>
      </w:r>
    </w:p>
    <w:p w:rsidR="00D24ED8" w:rsidRPr="00D24ED8" w:rsidRDefault="00D24ED8" w:rsidP="00031E93">
      <w:pPr>
        <w:pStyle w:val="a9"/>
      </w:pPr>
      <w:r w:rsidRPr="00D24ED8"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D24ED8" w:rsidRPr="00D24ED8" w:rsidRDefault="00D24ED8" w:rsidP="00031E93">
      <w:pPr>
        <w:pStyle w:val="a9"/>
      </w:pPr>
      <w:r w:rsidRPr="00D24ED8">
        <w:t>2) использование водоотводных сооружений автомобильных дорог для стока или сброса вод;</w:t>
      </w:r>
    </w:p>
    <w:p w:rsidR="00D24ED8" w:rsidRPr="00D24ED8" w:rsidRDefault="00D24ED8" w:rsidP="00031E93">
      <w:pPr>
        <w:pStyle w:val="a9"/>
      </w:pPr>
      <w:r w:rsidRPr="00D24ED8">
        <w:t>3) выполнение в границах полос отвода автомобильных дорог, в том числе на проезжей части автомобильных дорог, работ, связанных с применением веществ, которые могут оказать воздействие на уменьшение сцепления колес транспортных сре</w:t>
      </w:r>
      <w:proofErr w:type="gramStart"/>
      <w:r w:rsidRPr="00D24ED8">
        <w:t>дств с д</w:t>
      </w:r>
      <w:proofErr w:type="gramEnd"/>
      <w:r w:rsidRPr="00D24ED8">
        <w:t>орожным покрытием, а также без соблюдения требований пожарной безопасности;</w:t>
      </w:r>
    </w:p>
    <w:p w:rsidR="00D24ED8" w:rsidRPr="00D24ED8" w:rsidRDefault="00D24ED8" w:rsidP="00031E93">
      <w:pPr>
        <w:pStyle w:val="a9"/>
      </w:pPr>
      <w:r w:rsidRPr="00D24ED8">
        <w:t>4) создание условий, препятствующих безопасности дорожного движения;</w:t>
      </w:r>
    </w:p>
    <w:p w:rsidR="00D24ED8" w:rsidRPr="00D24ED8" w:rsidRDefault="00D24ED8" w:rsidP="00031E93">
      <w:pPr>
        <w:pStyle w:val="a9"/>
      </w:pPr>
      <w:r w:rsidRPr="00D24ED8">
        <w:t>5) повреждение автомобильных дорог или осуществление иных действий, наносящих ущерб автомобильным дорогам или создающих препятствия движению транспортных средств и пешеходов;</w:t>
      </w:r>
    </w:p>
    <w:p w:rsidR="00D24ED8" w:rsidRPr="00D24ED8" w:rsidRDefault="00D24ED8" w:rsidP="00031E93">
      <w:pPr>
        <w:pStyle w:val="a9"/>
      </w:pPr>
      <w:r w:rsidRPr="00D24ED8">
        <w:t>6) нарушение других установленных нормативными правовыми актами требований к ограничению использования полос отвода, а также обеспечению их сохранности.</w:t>
      </w:r>
    </w:p>
    <w:p w:rsidR="005F7539" w:rsidRDefault="00D24ED8" w:rsidP="00D24ED8">
      <w:pPr>
        <w:autoSpaceDE w:val="0"/>
        <w:ind w:firstLine="567"/>
        <w:jc w:val="both"/>
        <w:rPr>
          <w:szCs w:val="26"/>
        </w:rPr>
      </w:pPr>
      <w:r>
        <w:rPr>
          <w:szCs w:val="26"/>
        </w:rPr>
        <w:t>2.</w:t>
      </w:r>
      <w:r w:rsidR="00A61A90">
        <w:rPr>
          <w:szCs w:val="26"/>
        </w:rPr>
        <w:t>6</w:t>
      </w:r>
      <w:r w:rsidR="005F7539">
        <w:rPr>
          <w:szCs w:val="26"/>
        </w:rPr>
        <w:t xml:space="preserve">. В границах полос отвода автомобильной дороги местного значения допускается прокладка или переустройство инженерных коммуникаций владельцами таких коммуникаций </w:t>
      </w:r>
      <w:r w:rsidR="00612CE3">
        <w:rPr>
          <w:szCs w:val="26"/>
        </w:rPr>
        <w:t xml:space="preserve">или </w:t>
      </w:r>
      <w:r w:rsidR="005F7539">
        <w:rPr>
          <w:szCs w:val="26"/>
        </w:rPr>
        <w:t>за их счет на основании:</w:t>
      </w:r>
    </w:p>
    <w:p w:rsidR="00612CE3" w:rsidRDefault="005F7539" w:rsidP="001B0B0B">
      <w:pPr>
        <w:autoSpaceDE w:val="0"/>
        <w:ind w:firstLine="567"/>
        <w:jc w:val="both"/>
      </w:pPr>
      <w:r>
        <w:rPr>
          <w:szCs w:val="26"/>
        </w:rPr>
        <w:lastRenderedPageBreak/>
        <w:t xml:space="preserve">- </w:t>
      </w:r>
      <w:r>
        <w:t>согласия в письменной форме владельца автомобильной дороги</w:t>
      </w:r>
      <w:r w:rsidR="00612CE3">
        <w:t>, содержащего обязательные для исполнения технические требования и условия;</w:t>
      </w:r>
    </w:p>
    <w:p w:rsidR="00612CE3" w:rsidRDefault="00612CE3" w:rsidP="001B0B0B">
      <w:pPr>
        <w:autoSpaceDE w:val="0"/>
        <w:ind w:firstLine="567"/>
        <w:jc w:val="both"/>
      </w:pPr>
      <w:r>
        <w:t>-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дороги;</w:t>
      </w:r>
    </w:p>
    <w:p w:rsidR="005F7539" w:rsidRDefault="00612CE3" w:rsidP="001B0B0B">
      <w:pPr>
        <w:autoSpaceDE w:val="0"/>
        <w:ind w:firstLine="567"/>
        <w:jc w:val="both"/>
      </w:pPr>
      <w:r>
        <w:t>- р</w:t>
      </w:r>
      <w:r w:rsidR="005F7539">
        <w:t>азрешения на строительство, выдаваемого в соответствии с Градостроительным кодексом Российской Федерации</w:t>
      </w:r>
      <w:r>
        <w:t xml:space="preserve">, </w:t>
      </w:r>
      <w:r w:rsidR="005F7539">
        <w:t>Федеральным законом №</w:t>
      </w:r>
      <w:r>
        <w:t xml:space="preserve"> </w:t>
      </w:r>
      <w:r w:rsidR="005F7539">
        <w:t>257-ФЗ</w:t>
      </w:r>
      <w:r>
        <w:t xml:space="preserve"> и Федеральным законом от 08.11.2009 г. № 145-ФЗ, 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3C0D5C" w:rsidRDefault="001B0B0B" w:rsidP="001B0B0B">
      <w:pPr>
        <w:jc w:val="both"/>
      </w:pPr>
      <w:r>
        <w:rPr>
          <w:szCs w:val="26"/>
        </w:rPr>
        <w:t xml:space="preserve">        </w:t>
      </w:r>
      <w:r w:rsidR="004A6BDC" w:rsidRPr="004A6BDC">
        <w:rPr>
          <w:szCs w:val="26"/>
        </w:rPr>
        <w:t>2.</w:t>
      </w:r>
      <w:r w:rsidR="00A61A90">
        <w:rPr>
          <w:szCs w:val="26"/>
        </w:rPr>
        <w:t>7</w:t>
      </w:r>
      <w:r w:rsidR="004A6BDC" w:rsidRPr="004A6BDC">
        <w:rPr>
          <w:szCs w:val="26"/>
        </w:rPr>
        <w:t xml:space="preserve">. </w:t>
      </w:r>
      <w:r w:rsidR="003C0D5C">
        <w:t>Размещение объектов дорожного сервиса в границах придорожных полос осуществляется в соответствии с требованиями нормативных правовых актов о безопасности дорожного движения и технических регламентов, при наличии согласия администрации Сибирцевского городского поселения с соблюдением следующих условий:</w:t>
      </w:r>
    </w:p>
    <w:p w:rsidR="003C0D5C" w:rsidRDefault="003C0D5C" w:rsidP="001B0B0B">
      <w:pPr>
        <w:jc w:val="both"/>
      </w:pPr>
      <w:r>
        <w:t xml:space="preserve">1) расстояние от планируемого к размещению подъезда, съезда к объекту дорожного сервиса </w:t>
      </w:r>
      <w:proofErr w:type="gramStart"/>
      <w:r>
        <w:t>до</w:t>
      </w:r>
      <w:proofErr w:type="gramEnd"/>
      <w:r>
        <w:t xml:space="preserve"> ближайшего:</w:t>
      </w:r>
    </w:p>
    <w:p w:rsidR="003C0D5C" w:rsidRDefault="003C0D5C" w:rsidP="001B0B0B">
      <w:pPr>
        <w:jc w:val="both"/>
      </w:pPr>
      <w:r>
        <w:t>- мостового перехода должно быть не менее 1000 метров;</w:t>
      </w:r>
    </w:p>
    <w:p w:rsidR="003C0D5C" w:rsidRDefault="003C0D5C" w:rsidP="001B0B0B">
      <w:pPr>
        <w:jc w:val="both"/>
      </w:pPr>
      <w:r>
        <w:t>- железнодорожного переезда на одном уровне должно быть не менее 250 метров;</w:t>
      </w:r>
    </w:p>
    <w:p w:rsidR="003C0D5C" w:rsidRDefault="003C0D5C" w:rsidP="001B0B0B">
      <w:pPr>
        <w:jc w:val="both"/>
      </w:pPr>
      <w:r>
        <w:t>существующего примыкания другой автомобильной дороги или иного объекта должно быть не менее:</w:t>
      </w:r>
    </w:p>
    <w:p w:rsidR="003C0D5C" w:rsidRDefault="003C0D5C" w:rsidP="001B0B0B">
      <w:pPr>
        <w:jc w:val="both"/>
      </w:pPr>
      <w:r>
        <w:t>- 600 метров - на автомобильных дорогах регионального или межмуниципального значения второй и третьей категории;</w:t>
      </w:r>
    </w:p>
    <w:p w:rsidR="003C0D5C" w:rsidRDefault="003C0D5C" w:rsidP="001B0B0B">
      <w:pPr>
        <w:jc w:val="both"/>
      </w:pPr>
      <w:r>
        <w:t>- 100 метров - на автомобильных дорогах регионального или межмуниципального значения четвертой категории;</w:t>
      </w:r>
    </w:p>
    <w:p w:rsidR="003C0D5C" w:rsidRDefault="003C0D5C" w:rsidP="001B0B0B">
      <w:pPr>
        <w:jc w:val="both"/>
      </w:pPr>
      <w:r>
        <w:t>- 50 метров - на автомобильных дорогах регионального или межмуниципального значения пятой категории;</w:t>
      </w:r>
    </w:p>
    <w:p w:rsidR="003C0D5C" w:rsidRDefault="003C0D5C" w:rsidP="003C0D5C">
      <w:pPr>
        <w:jc w:val="both"/>
      </w:pPr>
      <w:r>
        <w:t>2) выбор места размещения объектов дорожного сервиса должен осуществляться на участке автомобильной дороги местного значения с уклоном, не превышающим 40 промилле;</w:t>
      </w:r>
    </w:p>
    <w:p w:rsidR="003C0D5C" w:rsidRDefault="003C0D5C" w:rsidP="003C0D5C">
      <w:pPr>
        <w:jc w:val="both"/>
      </w:pPr>
      <w:r>
        <w:t>3)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</w:t>
      </w:r>
      <w:r w:rsidR="001B0B0B">
        <w:t>вания этой автомобильной дороги;</w:t>
      </w:r>
    </w:p>
    <w:p w:rsidR="003C0D5C" w:rsidRDefault="001B0B0B" w:rsidP="003C0D5C">
      <w:pPr>
        <w:jc w:val="both"/>
      </w:pPr>
      <w:r>
        <w:t xml:space="preserve">4) </w:t>
      </w:r>
      <w:r w:rsidR="003C0D5C">
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ним. При примыкании к автомобильной дороге местного значения другой автомобильной дороги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1B0B0B" w:rsidRDefault="001B0B0B" w:rsidP="001B0B0B">
      <w:pPr>
        <w:ind w:firstLine="567"/>
        <w:jc w:val="both"/>
      </w:pPr>
      <w:r>
        <w:t xml:space="preserve">2.8. В случаях строительства, реконструкции, капитального ремонта </w:t>
      </w:r>
      <w:proofErr w:type="gramStart"/>
      <w:r>
        <w:t>объектов дорожного сервиса, размещаемых в границах  полосы отвода автомобильной дороги выдается</w:t>
      </w:r>
      <w:proofErr w:type="gramEnd"/>
      <w:r>
        <w:t xml:space="preserve"> в соответствии с Градостроительным </w:t>
      </w:r>
      <w:hyperlink r:id="rId6" w:history="1">
        <w:r w:rsidRPr="001B0B0B">
          <w:t>кодексом</w:t>
        </w:r>
      </w:hyperlink>
      <w:r>
        <w:t xml:space="preserve"> Российской Федерации Федеральным законом от 08 ноября 2007 г. № 257-ФЗ.</w:t>
      </w:r>
    </w:p>
    <w:p w:rsidR="001B0B0B" w:rsidRDefault="001B0B0B" w:rsidP="001B0B0B">
      <w:pPr>
        <w:ind w:firstLine="567"/>
        <w:jc w:val="both"/>
      </w:pPr>
      <w:r>
        <w:t>2.9. В соответс</w:t>
      </w:r>
      <w:r w:rsidR="001B71F3">
        <w:t>т</w:t>
      </w:r>
      <w:r>
        <w:t xml:space="preserve">вии с </w:t>
      </w:r>
      <w:proofErr w:type="gramStart"/>
      <w:r>
        <w:t>ч</w:t>
      </w:r>
      <w:proofErr w:type="gramEnd"/>
      <w:r>
        <w:t xml:space="preserve">.7 ст.22 Федерального Закона от 08.11.2007 г. № 257-ФЗ за оказание услуг присоединения объектов дорожного сервиса к автомобильной дороге местного значения взимается плата на основании </w:t>
      </w:r>
      <w:r w:rsidR="001B71F3">
        <w:t>заключаемого с владельцем автомобильной дороги договора о присоединении объекта дорожного сервиса к такой автомобильной дороге.</w:t>
      </w:r>
    </w:p>
    <w:p w:rsidR="001B71F3" w:rsidRDefault="001B71F3" w:rsidP="001B0B0B">
      <w:pPr>
        <w:ind w:firstLine="567"/>
        <w:jc w:val="both"/>
      </w:pPr>
      <w:r>
        <w:lastRenderedPageBreak/>
        <w:t xml:space="preserve">2.10. </w:t>
      </w:r>
      <w:proofErr w:type="gramStart"/>
      <w:r>
        <w:t>При заключении договора о присоединении объекта дорожного сервиса администрация Сибирцевского городского поселения информирует лиц, с которыми заключается такой договор, о планируемых реконструкции, капитальном ремонте автомобильной дороги местного значения и о сроках осуществления ее реконструкции, капитального ремонта.</w:t>
      </w:r>
      <w:proofErr w:type="gramEnd"/>
    </w:p>
    <w:p w:rsidR="001B71F3" w:rsidRDefault="001B71F3" w:rsidP="001B0B0B">
      <w:pPr>
        <w:ind w:firstLine="567"/>
        <w:jc w:val="both"/>
      </w:pPr>
      <w:r>
        <w:t>2.11. 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</w:p>
    <w:p w:rsidR="001B71F3" w:rsidRDefault="001B71F3" w:rsidP="001B0B0B">
      <w:pPr>
        <w:ind w:firstLine="567"/>
        <w:jc w:val="both"/>
      </w:pPr>
      <w:r>
        <w:t>2.12.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</w:t>
      </w:r>
      <w:r w:rsidR="008D71E2">
        <w:t>т</w:t>
      </w:r>
      <w:r>
        <w:t>вии с техническими требованиями и условиями, выдаваемыми владельцем автомобильной дороги</w:t>
      </w:r>
      <w:r w:rsidR="008D71E2">
        <w:t>.</w:t>
      </w:r>
    </w:p>
    <w:p w:rsidR="008D71E2" w:rsidRDefault="008D71E2" w:rsidP="001B0B0B">
      <w:pPr>
        <w:ind w:firstLine="567"/>
        <w:jc w:val="both"/>
      </w:pPr>
    </w:p>
    <w:p w:rsidR="008D71E2" w:rsidRPr="008D71E2" w:rsidRDefault="008D71E2" w:rsidP="001B0B0B">
      <w:pPr>
        <w:ind w:firstLine="567"/>
        <w:jc w:val="both"/>
        <w:rPr>
          <w:b/>
        </w:rPr>
      </w:pPr>
      <w:r w:rsidRPr="008D71E2">
        <w:rPr>
          <w:b/>
        </w:rPr>
        <w:t>3. Ответственность за нарушение настоящего Порядка</w:t>
      </w:r>
    </w:p>
    <w:p w:rsidR="008D71E2" w:rsidRDefault="008D71E2" w:rsidP="001B0B0B">
      <w:pPr>
        <w:ind w:firstLine="567"/>
        <w:jc w:val="both"/>
      </w:pPr>
      <w:r>
        <w:t>3.1. Нарушение настоящего Порядка влечет за собой ответственность, предусмотренную действующим законодательством Российской Федерации.</w:t>
      </w:r>
    </w:p>
    <w:p w:rsidR="001B0B0B" w:rsidRDefault="001B0B0B" w:rsidP="001B0B0B">
      <w:pPr>
        <w:ind w:firstLine="567"/>
        <w:jc w:val="both"/>
      </w:pPr>
    </w:p>
    <w:p w:rsidR="004A6BDC" w:rsidRPr="004A6BDC" w:rsidRDefault="004A6BDC" w:rsidP="003C0D5C">
      <w:pPr>
        <w:ind w:firstLine="567"/>
        <w:jc w:val="both"/>
        <w:rPr>
          <w:szCs w:val="26"/>
        </w:rPr>
      </w:pPr>
    </w:p>
    <w:p w:rsidR="004A6BDC" w:rsidRPr="004A6BDC" w:rsidRDefault="004A6BDC" w:rsidP="003C0D5C">
      <w:pPr>
        <w:autoSpaceDE w:val="0"/>
        <w:ind w:firstLine="567"/>
        <w:jc w:val="both"/>
        <w:rPr>
          <w:szCs w:val="26"/>
        </w:rPr>
      </w:pPr>
    </w:p>
    <w:p w:rsidR="00871B02" w:rsidRPr="00871B02" w:rsidRDefault="00871B02" w:rsidP="00031E93">
      <w:pPr>
        <w:pStyle w:val="a9"/>
      </w:pPr>
    </w:p>
    <w:p w:rsidR="0040382C" w:rsidRDefault="0040382C" w:rsidP="00031E93">
      <w:pPr>
        <w:pStyle w:val="a9"/>
      </w:pPr>
    </w:p>
    <w:p w:rsidR="0040382C" w:rsidRDefault="0040382C" w:rsidP="00031E93">
      <w:pPr>
        <w:pStyle w:val="a9"/>
      </w:pPr>
    </w:p>
    <w:p w:rsidR="0040382C" w:rsidRDefault="0040382C" w:rsidP="00031E93">
      <w:pPr>
        <w:pStyle w:val="a9"/>
      </w:pPr>
    </w:p>
    <w:p w:rsidR="0040382C" w:rsidRDefault="0040382C" w:rsidP="00031E93">
      <w:pPr>
        <w:pStyle w:val="a9"/>
      </w:pPr>
    </w:p>
    <w:p w:rsidR="00795269" w:rsidRPr="00FE657C" w:rsidRDefault="00795269" w:rsidP="0079526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sectPr w:rsidR="00795269" w:rsidRPr="00FE657C" w:rsidSect="007320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7D22DD8"/>
    <w:multiLevelType w:val="hybridMultilevel"/>
    <w:tmpl w:val="0AC8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4B5A"/>
    <w:rsid w:val="0000243E"/>
    <w:rsid w:val="00006159"/>
    <w:rsid w:val="000121AD"/>
    <w:rsid w:val="00016BA2"/>
    <w:rsid w:val="000261A5"/>
    <w:rsid w:val="00030A50"/>
    <w:rsid w:val="00031E93"/>
    <w:rsid w:val="00047923"/>
    <w:rsid w:val="000520E2"/>
    <w:rsid w:val="00060B12"/>
    <w:rsid w:val="00064C9C"/>
    <w:rsid w:val="00065B5D"/>
    <w:rsid w:val="0007427B"/>
    <w:rsid w:val="00074744"/>
    <w:rsid w:val="00090D3A"/>
    <w:rsid w:val="00091C08"/>
    <w:rsid w:val="00092E7F"/>
    <w:rsid w:val="00094214"/>
    <w:rsid w:val="000A04C2"/>
    <w:rsid w:val="000B5508"/>
    <w:rsid w:val="000C5819"/>
    <w:rsid w:val="000D3EF2"/>
    <w:rsid w:val="000E4F5A"/>
    <w:rsid w:val="000E5783"/>
    <w:rsid w:val="00107B49"/>
    <w:rsid w:val="0011432E"/>
    <w:rsid w:val="00127004"/>
    <w:rsid w:val="00135695"/>
    <w:rsid w:val="0014118F"/>
    <w:rsid w:val="00150086"/>
    <w:rsid w:val="00152CC9"/>
    <w:rsid w:val="001534E2"/>
    <w:rsid w:val="0016399D"/>
    <w:rsid w:val="00170397"/>
    <w:rsid w:val="00177482"/>
    <w:rsid w:val="00191F80"/>
    <w:rsid w:val="00195C59"/>
    <w:rsid w:val="001A7FB8"/>
    <w:rsid w:val="001B0B0B"/>
    <w:rsid w:val="001B2EF3"/>
    <w:rsid w:val="001B71F3"/>
    <w:rsid w:val="001B739D"/>
    <w:rsid w:val="001D0699"/>
    <w:rsid w:val="001D254D"/>
    <w:rsid w:val="00203CA3"/>
    <w:rsid w:val="00206A74"/>
    <w:rsid w:val="00223417"/>
    <w:rsid w:val="0023210C"/>
    <w:rsid w:val="00232CFC"/>
    <w:rsid w:val="00241135"/>
    <w:rsid w:val="00270181"/>
    <w:rsid w:val="0029137A"/>
    <w:rsid w:val="00292BF8"/>
    <w:rsid w:val="002B7AED"/>
    <w:rsid w:val="002C3009"/>
    <w:rsid w:val="002D244E"/>
    <w:rsid w:val="002D4576"/>
    <w:rsid w:val="002E2F15"/>
    <w:rsid w:val="002F7568"/>
    <w:rsid w:val="00304E98"/>
    <w:rsid w:val="00326A5A"/>
    <w:rsid w:val="00335832"/>
    <w:rsid w:val="00335BEB"/>
    <w:rsid w:val="00343A0F"/>
    <w:rsid w:val="00351536"/>
    <w:rsid w:val="003567A3"/>
    <w:rsid w:val="00356A16"/>
    <w:rsid w:val="0036263C"/>
    <w:rsid w:val="0036670C"/>
    <w:rsid w:val="00374C7A"/>
    <w:rsid w:val="003752F5"/>
    <w:rsid w:val="00384285"/>
    <w:rsid w:val="003926D4"/>
    <w:rsid w:val="00393A76"/>
    <w:rsid w:val="003948CB"/>
    <w:rsid w:val="00395D6F"/>
    <w:rsid w:val="003A03E7"/>
    <w:rsid w:val="003B3A75"/>
    <w:rsid w:val="003C0D5C"/>
    <w:rsid w:val="003C0D9C"/>
    <w:rsid w:val="003C1A20"/>
    <w:rsid w:val="003C5E71"/>
    <w:rsid w:val="003C7422"/>
    <w:rsid w:val="003E1B86"/>
    <w:rsid w:val="003E4CFE"/>
    <w:rsid w:val="0040382C"/>
    <w:rsid w:val="00421D1C"/>
    <w:rsid w:val="00432997"/>
    <w:rsid w:val="004341AB"/>
    <w:rsid w:val="00441A01"/>
    <w:rsid w:val="00441B56"/>
    <w:rsid w:val="00464B5A"/>
    <w:rsid w:val="0046694E"/>
    <w:rsid w:val="00471EF1"/>
    <w:rsid w:val="0047211B"/>
    <w:rsid w:val="00483E96"/>
    <w:rsid w:val="004A51B0"/>
    <w:rsid w:val="004A6BDC"/>
    <w:rsid w:val="004B2E81"/>
    <w:rsid w:val="004B50CE"/>
    <w:rsid w:val="004C4052"/>
    <w:rsid w:val="004D18C5"/>
    <w:rsid w:val="004D38FB"/>
    <w:rsid w:val="004D6773"/>
    <w:rsid w:val="004F5C59"/>
    <w:rsid w:val="00504871"/>
    <w:rsid w:val="005054DE"/>
    <w:rsid w:val="00513C6B"/>
    <w:rsid w:val="00516547"/>
    <w:rsid w:val="005170B1"/>
    <w:rsid w:val="00517D92"/>
    <w:rsid w:val="00520837"/>
    <w:rsid w:val="00527215"/>
    <w:rsid w:val="0053323F"/>
    <w:rsid w:val="00543333"/>
    <w:rsid w:val="0055035E"/>
    <w:rsid w:val="00565AC3"/>
    <w:rsid w:val="00573DBE"/>
    <w:rsid w:val="00591C0F"/>
    <w:rsid w:val="005B30CB"/>
    <w:rsid w:val="005B7892"/>
    <w:rsid w:val="005C2271"/>
    <w:rsid w:val="005C2964"/>
    <w:rsid w:val="005D1481"/>
    <w:rsid w:val="005D2B84"/>
    <w:rsid w:val="005E224F"/>
    <w:rsid w:val="005F16CD"/>
    <w:rsid w:val="005F7539"/>
    <w:rsid w:val="00603E9C"/>
    <w:rsid w:val="006075E1"/>
    <w:rsid w:val="00612CE3"/>
    <w:rsid w:val="00625BDC"/>
    <w:rsid w:val="0062688F"/>
    <w:rsid w:val="00640ECA"/>
    <w:rsid w:val="0065169C"/>
    <w:rsid w:val="006642CB"/>
    <w:rsid w:val="00667178"/>
    <w:rsid w:val="00670F76"/>
    <w:rsid w:val="00674BF7"/>
    <w:rsid w:val="006872B0"/>
    <w:rsid w:val="00694F45"/>
    <w:rsid w:val="006950A9"/>
    <w:rsid w:val="00697525"/>
    <w:rsid w:val="006A6D58"/>
    <w:rsid w:val="006B4A07"/>
    <w:rsid w:val="006B529D"/>
    <w:rsid w:val="006B65D9"/>
    <w:rsid w:val="006C15D9"/>
    <w:rsid w:val="006D16B0"/>
    <w:rsid w:val="006D542F"/>
    <w:rsid w:val="006E579B"/>
    <w:rsid w:val="00725172"/>
    <w:rsid w:val="0073209C"/>
    <w:rsid w:val="00744852"/>
    <w:rsid w:val="007469E2"/>
    <w:rsid w:val="00747AEC"/>
    <w:rsid w:val="007508F3"/>
    <w:rsid w:val="00757592"/>
    <w:rsid w:val="00757BE7"/>
    <w:rsid w:val="00771124"/>
    <w:rsid w:val="00776A29"/>
    <w:rsid w:val="00776FD1"/>
    <w:rsid w:val="00782580"/>
    <w:rsid w:val="007851CA"/>
    <w:rsid w:val="00792BC8"/>
    <w:rsid w:val="00795269"/>
    <w:rsid w:val="007B2350"/>
    <w:rsid w:val="007B3493"/>
    <w:rsid w:val="007B5C7C"/>
    <w:rsid w:val="007B6694"/>
    <w:rsid w:val="007B7F35"/>
    <w:rsid w:val="007C5110"/>
    <w:rsid w:val="007D17D7"/>
    <w:rsid w:val="007D6DCC"/>
    <w:rsid w:val="007F03ED"/>
    <w:rsid w:val="007F1FED"/>
    <w:rsid w:val="007F3B01"/>
    <w:rsid w:val="008064B1"/>
    <w:rsid w:val="008064B5"/>
    <w:rsid w:val="00807B05"/>
    <w:rsid w:val="00810F19"/>
    <w:rsid w:val="00830F5D"/>
    <w:rsid w:val="008337F3"/>
    <w:rsid w:val="008411BF"/>
    <w:rsid w:val="008443A7"/>
    <w:rsid w:val="00844B3D"/>
    <w:rsid w:val="008512AB"/>
    <w:rsid w:val="0085411D"/>
    <w:rsid w:val="00856FDD"/>
    <w:rsid w:val="008576A9"/>
    <w:rsid w:val="008715D9"/>
    <w:rsid w:val="00871B02"/>
    <w:rsid w:val="008726BA"/>
    <w:rsid w:val="0087346A"/>
    <w:rsid w:val="00875380"/>
    <w:rsid w:val="00895D37"/>
    <w:rsid w:val="008C18E8"/>
    <w:rsid w:val="008D218B"/>
    <w:rsid w:val="008D71E2"/>
    <w:rsid w:val="008D75FF"/>
    <w:rsid w:val="008E46FF"/>
    <w:rsid w:val="008F27C4"/>
    <w:rsid w:val="0091282D"/>
    <w:rsid w:val="00917D3C"/>
    <w:rsid w:val="00927BE1"/>
    <w:rsid w:val="00927FEE"/>
    <w:rsid w:val="00930125"/>
    <w:rsid w:val="00930824"/>
    <w:rsid w:val="00933774"/>
    <w:rsid w:val="00944FEA"/>
    <w:rsid w:val="00956978"/>
    <w:rsid w:val="009620CC"/>
    <w:rsid w:val="00973FFA"/>
    <w:rsid w:val="009808CB"/>
    <w:rsid w:val="009848C8"/>
    <w:rsid w:val="00985B74"/>
    <w:rsid w:val="009863EC"/>
    <w:rsid w:val="00987BFB"/>
    <w:rsid w:val="0099100B"/>
    <w:rsid w:val="009937C3"/>
    <w:rsid w:val="009A05F0"/>
    <w:rsid w:val="009A38CE"/>
    <w:rsid w:val="009B21F3"/>
    <w:rsid w:val="009B4F5F"/>
    <w:rsid w:val="009C3C6E"/>
    <w:rsid w:val="009D00C5"/>
    <w:rsid w:val="009E037D"/>
    <w:rsid w:val="009E2A6D"/>
    <w:rsid w:val="009E30B2"/>
    <w:rsid w:val="009F1877"/>
    <w:rsid w:val="00A33708"/>
    <w:rsid w:val="00A5081C"/>
    <w:rsid w:val="00A61A90"/>
    <w:rsid w:val="00A62D0B"/>
    <w:rsid w:val="00A739E0"/>
    <w:rsid w:val="00A77789"/>
    <w:rsid w:val="00A81011"/>
    <w:rsid w:val="00AA44D5"/>
    <w:rsid w:val="00AA4E94"/>
    <w:rsid w:val="00AB7B41"/>
    <w:rsid w:val="00AD3A77"/>
    <w:rsid w:val="00AE519B"/>
    <w:rsid w:val="00B000EA"/>
    <w:rsid w:val="00B049EB"/>
    <w:rsid w:val="00B05371"/>
    <w:rsid w:val="00B063F3"/>
    <w:rsid w:val="00B11B9F"/>
    <w:rsid w:val="00B15A5A"/>
    <w:rsid w:val="00B2082A"/>
    <w:rsid w:val="00B27B10"/>
    <w:rsid w:val="00B34D42"/>
    <w:rsid w:val="00B3631E"/>
    <w:rsid w:val="00B37E6F"/>
    <w:rsid w:val="00B4606A"/>
    <w:rsid w:val="00B52E6B"/>
    <w:rsid w:val="00B573A3"/>
    <w:rsid w:val="00B67703"/>
    <w:rsid w:val="00B713DF"/>
    <w:rsid w:val="00B853AF"/>
    <w:rsid w:val="00B878C9"/>
    <w:rsid w:val="00B926E3"/>
    <w:rsid w:val="00BA060F"/>
    <w:rsid w:val="00BB3DCF"/>
    <w:rsid w:val="00BC492D"/>
    <w:rsid w:val="00BC6299"/>
    <w:rsid w:val="00C00ACD"/>
    <w:rsid w:val="00C0184A"/>
    <w:rsid w:val="00C07377"/>
    <w:rsid w:val="00C43A2D"/>
    <w:rsid w:val="00C52733"/>
    <w:rsid w:val="00C5599C"/>
    <w:rsid w:val="00C65218"/>
    <w:rsid w:val="00C7225D"/>
    <w:rsid w:val="00C90652"/>
    <w:rsid w:val="00C93172"/>
    <w:rsid w:val="00C974C4"/>
    <w:rsid w:val="00CC5C6E"/>
    <w:rsid w:val="00CC70A3"/>
    <w:rsid w:val="00CD4A25"/>
    <w:rsid w:val="00CE4963"/>
    <w:rsid w:val="00D00CB0"/>
    <w:rsid w:val="00D07AFA"/>
    <w:rsid w:val="00D17DEF"/>
    <w:rsid w:val="00D2124E"/>
    <w:rsid w:val="00D2258D"/>
    <w:rsid w:val="00D24ED8"/>
    <w:rsid w:val="00D45767"/>
    <w:rsid w:val="00D46CB0"/>
    <w:rsid w:val="00D7184B"/>
    <w:rsid w:val="00D90107"/>
    <w:rsid w:val="00D92AEB"/>
    <w:rsid w:val="00D93568"/>
    <w:rsid w:val="00DA0F79"/>
    <w:rsid w:val="00DA138A"/>
    <w:rsid w:val="00DA167C"/>
    <w:rsid w:val="00DA630A"/>
    <w:rsid w:val="00DB5070"/>
    <w:rsid w:val="00DD3490"/>
    <w:rsid w:val="00DD7C2C"/>
    <w:rsid w:val="00DE7452"/>
    <w:rsid w:val="00DF00C8"/>
    <w:rsid w:val="00DF408B"/>
    <w:rsid w:val="00DF7567"/>
    <w:rsid w:val="00E067E5"/>
    <w:rsid w:val="00E12200"/>
    <w:rsid w:val="00E30DA3"/>
    <w:rsid w:val="00E33738"/>
    <w:rsid w:val="00E37E3A"/>
    <w:rsid w:val="00E531D9"/>
    <w:rsid w:val="00E53413"/>
    <w:rsid w:val="00E60CBF"/>
    <w:rsid w:val="00E6721C"/>
    <w:rsid w:val="00E7476B"/>
    <w:rsid w:val="00E852A0"/>
    <w:rsid w:val="00EA20F1"/>
    <w:rsid w:val="00EA3D99"/>
    <w:rsid w:val="00ED08EF"/>
    <w:rsid w:val="00ED19E3"/>
    <w:rsid w:val="00ED5B6C"/>
    <w:rsid w:val="00EE57C0"/>
    <w:rsid w:val="00EE6141"/>
    <w:rsid w:val="00EF4102"/>
    <w:rsid w:val="00EF4632"/>
    <w:rsid w:val="00F015FA"/>
    <w:rsid w:val="00F10449"/>
    <w:rsid w:val="00F124BB"/>
    <w:rsid w:val="00F12EE1"/>
    <w:rsid w:val="00F2337A"/>
    <w:rsid w:val="00F555BA"/>
    <w:rsid w:val="00F6376A"/>
    <w:rsid w:val="00F64B67"/>
    <w:rsid w:val="00F827E4"/>
    <w:rsid w:val="00F863EF"/>
    <w:rsid w:val="00FA5818"/>
    <w:rsid w:val="00FA7ED6"/>
    <w:rsid w:val="00FC1B47"/>
    <w:rsid w:val="00FD0474"/>
    <w:rsid w:val="00FD62FC"/>
    <w:rsid w:val="00FE22EF"/>
    <w:rsid w:val="00FE23DE"/>
    <w:rsid w:val="00FE3BD0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uiPriority w:val="99"/>
    <w:rsid w:val="00031E93"/>
    <w:pPr>
      <w:ind w:firstLine="567"/>
      <w:jc w:val="both"/>
    </w:pPr>
    <w:rPr>
      <w:szCs w:val="26"/>
    </w:rPr>
  </w:style>
  <w:style w:type="paragraph" w:styleId="aa">
    <w:name w:val="Balloon Text"/>
    <w:basedOn w:val="a"/>
    <w:link w:val="ab"/>
    <w:uiPriority w:val="99"/>
    <w:unhideWhenUsed/>
    <w:rsid w:val="002F75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2F75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lk">
    <w:name w:val="blk"/>
    <w:basedOn w:val="a0"/>
    <w:rsid w:val="005170B1"/>
  </w:style>
  <w:style w:type="paragraph" w:customStyle="1" w:styleId="ac">
    <w:name w:val="Нормальный"/>
    <w:rsid w:val="00D17DEF"/>
    <w:pPr>
      <w:widowControl w:val="0"/>
      <w:suppressAutoHyphens/>
      <w:autoSpaceDE w:val="0"/>
    </w:pPr>
    <w:rPr>
      <w:rFonts w:eastAsia="Arial"/>
      <w:color w:val="000000"/>
      <w:sz w:val="26"/>
      <w:szCs w:val="26"/>
      <w:lang w:eastAsia="ar-SA"/>
    </w:rPr>
  </w:style>
  <w:style w:type="paragraph" w:styleId="HTML">
    <w:name w:val="HTML Preformatted"/>
    <w:basedOn w:val="a"/>
    <w:link w:val="HTML0"/>
    <w:rsid w:val="0079526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95269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403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0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1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4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5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39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75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92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53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0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16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1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40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47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5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28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69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4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8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8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6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59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08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8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71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00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07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6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2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01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41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38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7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9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1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7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48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85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20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6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60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56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9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25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7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47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0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81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7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42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3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8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1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2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08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196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5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2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81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79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5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7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32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09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74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62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69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3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05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0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10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6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1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18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3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6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78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34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89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2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11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67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65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2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4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20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7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8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8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74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8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2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1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4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2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7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7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95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3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6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5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10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1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59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90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7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1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2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13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9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258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66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69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9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07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5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7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5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86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08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87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79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1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80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50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28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1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3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86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78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03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0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9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86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76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10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2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31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03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3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91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8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5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52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1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1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4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1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15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08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90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8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5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1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08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03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6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6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55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8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1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76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02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51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0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3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5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49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50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4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37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3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0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11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22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70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8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1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5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3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26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77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41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08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88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8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4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03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6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3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47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3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0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88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6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50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2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21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24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9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7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42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6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4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4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78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07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61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3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64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08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2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70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4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47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9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6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99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4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13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2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4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3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71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7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0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1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23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36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01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23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3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0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93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59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06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7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7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20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48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3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965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3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72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43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4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76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20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83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84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08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31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9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17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4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5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83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60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9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74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7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9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36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63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1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54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39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16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80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63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7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99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4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16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2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4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7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09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63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00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3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7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8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9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3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763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71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16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68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75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6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07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3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7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49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36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90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0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97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08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69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4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3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5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7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08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07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07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7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55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4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62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43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3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6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2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4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9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262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79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4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20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58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3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2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11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0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0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6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89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16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11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48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64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17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71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1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89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5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3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91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8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3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4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37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365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5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61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35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11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29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3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1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08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4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79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90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1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5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49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9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14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8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80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3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764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7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56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4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37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66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0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43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6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56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98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5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4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47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2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5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9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3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33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7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83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87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28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90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83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1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8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081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0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5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59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5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40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5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https://www.referent.ru/1/208651?l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Попова</cp:lastModifiedBy>
  <cp:revision>11</cp:revision>
  <cp:lastPrinted>2015-09-28T01:16:00Z</cp:lastPrinted>
  <dcterms:created xsi:type="dcterms:W3CDTF">2015-09-25T01:50:00Z</dcterms:created>
  <dcterms:modified xsi:type="dcterms:W3CDTF">2015-09-29T01:42:00Z</dcterms:modified>
</cp:coreProperties>
</file>