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F7" w:rsidRDefault="00F23CF7" w:rsidP="002A28F7">
      <w:pPr>
        <w:tabs>
          <w:tab w:val="left" w:pos="2977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6B1982">
        <w:rPr>
          <w:b/>
          <w:sz w:val="20"/>
          <w:szCs w:val="20"/>
        </w:rPr>
        <w:t>риложение №</w:t>
      </w:r>
      <w:r>
        <w:rPr>
          <w:b/>
          <w:sz w:val="20"/>
          <w:szCs w:val="20"/>
        </w:rPr>
        <w:t xml:space="preserve"> </w:t>
      </w:r>
      <w:r w:rsidRPr="006B1982">
        <w:rPr>
          <w:b/>
          <w:sz w:val="20"/>
          <w:szCs w:val="20"/>
        </w:rPr>
        <w:t>2</w:t>
      </w:r>
    </w:p>
    <w:p w:rsidR="002A28F7" w:rsidRPr="002A28F7" w:rsidRDefault="002A28F7" w:rsidP="002A28F7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</w:t>
      </w:r>
      <w:r w:rsidRPr="002A28F7">
        <w:rPr>
          <w:sz w:val="20"/>
          <w:szCs w:val="20"/>
          <w:lang w:eastAsia="ru-RU"/>
        </w:rPr>
        <w:t>твержден</w:t>
      </w:r>
      <w:r>
        <w:rPr>
          <w:sz w:val="20"/>
          <w:szCs w:val="20"/>
          <w:lang w:eastAsia="ru-RU"/>
        </w:rPr>
        <w:t>о</w:t>
      </w:r>
    </w:p>
    <w:p w:rsidR="002A28F7" w:rsidRPr="002A28F7" w:rsidRDefault="002A28F7" w:rsidP="002A28F7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 w:rsidRPr="002A28F7">
        <w:rPr>
          <w:sz w:val="20"/>
          <w:szCs w:val="20"/>
          <w:lang w:eastAsia="ru-RU"/>
        </w:rPr>
        <w:t xml:space="preserve">                                                                                                             постановлением администрации</w:t>
      </w:r>
    </w:p>
    <w:p w:rsidR="002A28F7" w:rsidRPr="002A28F7" w:rsidRDefault="002A28F7" w:rsidP="002A28F7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proofErr w:type="spellStart"/>
      <w:r w:rsidRPr="002A28F7">
        <w:rPr>
          <w:sz w:val="20"/>
          <w:szCs w:val="20"/>
          <w:lang w:eastAsia="ru-RU"/>
        </w:rPr>
        <w:t>Сибирцевского</w:t>
      </w:r>
      <w:proofErr w:type="spellEnd"/>
      <w:r w:rsidRPr="002A28F7">
        <w:rPr>
          <w:sz w:val="20"/>
          <w:szCs w:val="20"/>
          <w:lang w:eastAsia="ru-RU"/>
        </w:rPr>
        <w:t xml:space="preserve"> городского поселения </w:t>
      </w:r>
    </w:p>
    <w:p w:rsidR="002A28F7" w:rsidRPr="000F2947" w:rsidRDefault="002A28F7" w:rsidP="002A28F7">
      <w:pPr>
        <w:spacing w:after="0" w:line="240" w:lineRule="auto"/>
        <w:ind w:left="5400" w:right="-31"/>
        <w:jc w:val="right"/>
        <w:rPr>
          <w:sz w:val="22"/>
          <w:lang w:eastAsia="ru-RU"/>
        </w:rPr>
      </w:pPr>
      <w:r w:rsidRPr="002A28F7">
        <w:rPr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2A28F7">
        <w:rPr>
          <w:sz w:val="20"/>
          <w:szCs w:val="20"/>
          <w:lang w:eastAsia="ru-RU"/>
        </w:rPr>
        <w:t xml:space="preserve">от </w:t>
      </w:r>
      <w:r w:rsidR="00576B7B">
        <w:rPr>
          <w:sz w:val="20"/>
          <w:szCs w:val="20"/>
          <w:lang w:eastAsia="ru-RU"/>
        </w:rPr>
        <w:t>1</w:t>
      </w:r>
      <w:r w:rsidR="00B94846">
        <w:rPr>
          <w:sz w:val="20"/>
          <w:szCs w:val="20"/>
          <w:lang w:eastAsia="ru-RU"/>
        </w:rPr>
        <w:t>4.09</w:t>
      </w:r>
      <w:r w:rsidR="00576B7B">
        <w:rPr>
          <w:sz w:val="20"/>
          <w:szCs w:val="20"/>
          <w:lang w:eastAsia="ru-RU"/>
        </w:rPr>
        <w:t>.</w:t>
      </w:r>
      <w:r w:rsidRPr="002A28F7">
        <w:rPr>
          <w:sz w:val="20"/>
          <w:szCs w:val="20"/>
          <w:lang w:eastAsia="ru-RU"/>
        </w:rPr>
        <w:t xml:space="preserve">2017г.  №  </w:t>
      </w:r>
      <w:r w:rsidR="00B94846">
        <w:rPr>
          <w:sz w:val="20"/>
          <w:szCs w:val="20"/>
          <w:lang w:eastAsia="ru-RU"/>
        </w:rPr>
        <w:t>87</w:t>
      </w:r>
      <w:r w:rsidR="00415AB7">
        <w:rPr>
          <w:sz w:val="20"/>
          <w:szCs w:val="20"/>
          <w:lang w:eastAsia="ru-RU"/>
        </w:rPr>
        <w:t>7</w:t>
      </w:r>
      <w:r w:rsidRPr="000F2947">
        <w:rPr>
          <w:sz w:val="22"/>
          <w:lang w:eastAsia="ru-RU"/>
        </w:rPr>
        <w:t xml:space="preserve">      </w:t>
      </w:r>
    </w:p>
    <w:p w:rsidR="002A28F7" w:rsidRPr="006B1982" w:rsidRDefault="002A28F7" w:rsidP="00F23CF7">
      <w:pPr>
        <w:tabs>
          <w:tab w:val="left" w:pos="2977"/>
        </w:tabs>
        <w:jc w:val="right"/>
        <w:rPr>
          <w:b/>
          <w:sz w:val="20"/>
          <w:szCs w:val="20"/>
        </w:rPr>
      </w:pPr>
    </w:p>
    <w:p w:rsidR="00F23CF7" w:rsidRDefault="00F23CF7" w:rsidP="00F23C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</w:p>
    <w:p w:rsidR="00F23CF7" w:rsidRPr="006B1982" w:rsidRDefault="00F23CF7" w:rsidP="00F23C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  <w:r w:rsidRPr="006B1982">
        <w:rPr>
          <w:b/>
          <w:bCs/>
          <w:sz w:val="20"/>
          <w:szCs w:val="20"/>
          <w:lang w:eastAsia="ru-RU"/>
        </w:rPr>
        <w:t xml:space="preserve">Перечень мероприятий </w:t>
      </w:r>
    </w:p>
    <w:p w:rsidR="00F23CF7" w:rsidRPr="006B1982" w:rsidRDefault="00F23CF7" w:rsidP="00F23C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  <w:r w:rsidRPr="006B1982">
        <w:rPr>
          <w:b/>
          <w:bCs/>
          <w:sz w:val="20"/>
          <w:szCs w:val="20"/>
          <w:lang w:eastAsia="ru-RU"/>
        </w:rPr>
        <w:t>по реализации муниципальной программы</w:t>
      </w:r>
    </w:p>
    <w:p w:rsidR="00F23CF7" w:rsidRPr="006B1982" w:rsidRDefault="00F23CF7" w:rsidP="00F23C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  <w:lang w:eastAsia="ar-SA"/>
        </w:rPr>
      </w:pPr>
      <w:r w:rsidRPr="006B1982">
        <w:rPr>
          <w:b/>
          <w:bCs/>
          <w:sz w:val="20"/>
          <w:szCs w:val="20"/>
          <w:lang w:eastAsia="ru-RU"/>
        </w:rPr>
        <w:t xml:space="preserve"> </w:t>
      </w:r>
      <w:r w:rsidRPr="006B1982">
        <w:rPr>
          <w:b/>
          <w:sz w:val="20"/>
          <w:szCs w:val="20"/>
          <w:lang w:eastAsia="ar-SA"/>
        </w:rPr>
        <w:t xml:space="preserve">«Сохранение и развитие культуры на территории </w:t>
      </w:r>
      <w:proofErr w:type="spellStart"/>
      <w:r w:rsidRPr="006B1982">
        <w:rPr>
          <w:b/>
          <w:sz w:val="20"/>
          <w:szCs w:val="20"/>
          <w:lang w:eastAsia="ar-SA"/>
        </w:rPr>
        <w:t>Сибирцевского</w:t>
      </w:r>
      <w:proofErr w:type="spellEnd"/>
      <w:r w:rsidRPr="006B1982">
        <w:rPr>
          <w:b/>
          <w:sz w:val="20"/>
          <w:szCs w:val="20"/>
          <w:lang w:eastAsia="ar-SA"/>
        </w:rPr>
        <w:t xml:space="preserve"> городского поселения на период 2017 - 2019</w:t>
      </w:r>
      <w:r w:rsidRPr="006B1982">
        <w:rPr>
          <w:b/>
          <w:color w:val="000000"/>
          <w:sz w:val="20"/>
          <w:szCs w:val="20"/>
          <w:lang w:eastAsia="ar-SA"/>
        </w:rPr>
        <w:t>г.г.»</w:t>
      </w: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067"/>
        <w:gridCol w:w="2835"/>
        <w:gridCol w:w="1275"/>
        <w:gridCol w:w="1134"/>
        <w:gridCol w:w="1276"/>
        <w:gridCol w:w="1305"/>
      </w:tblGrid>
      <w:tr w:rsidR="00F23CF7" w:rsidRPr="006B1982" w:rsidTr="00E34569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tabs>
                <w:tab w:val="left" w:pos="2977"/>
              </w:tabs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19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1982">
              <w:rPr>
                <w:b/>
                <w:sz w:val="20"/>
                <w:szCs w:val="20"/>
              </w:rPr>
              <w:t>/</w:t>
            </w:r>
            <w:proofErr w:type="spellStart"/>
            <w:r w:rsidRPr="006B19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Наименование программного мероприятия</w:t>
            </w:r>
          </w:p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 w:rsidRPr="006B1982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2017 год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CF7" w:rsidRPr="006B1982" w:rsidRDefault="00F23CF7" w:rsidP="00E34569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2018 год   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CF7" w:rsidRPr="006B1982" w:rsidRDefault="00F23CF7" w:rsidP="00E34569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2019 год     (тыс. руб.)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За период (тыс. руб.)</w:t>
            </w:r>
          </w:p>
        </w:tc>
      </w:tr>
      <w:tr w:rsidR="00F23CF7" w:rsidRPr="006B1982" w:rsidTr="00E34569">
        <w:trPr>
          <w:trHeight w:val="374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8E3A93" w:rsidRDefault="00F23CF7" w:rsidP="00F23CF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Проведение праздничных мероприятий на территории </w:t>
            </w:r>
            <w:proofErr w:type="spellStart"/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>Сибирцевского</w:t>
            </w:r>
            <w:proofErr w:type="spellEnd"/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 xml:space="preserve"> городского поселения</w:t>
            </w:r>
          </w:p>
        </w:tc>
      </w:tr>
      <w:tr w:rsidR="00F23CF7" w:rsidRPr="006B1982" w:rsidTr="00E34569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1.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Проезд творческих коллективов к месту проведения праздничного мероприятия по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25,00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35,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45,00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105,00</w:t>
            </w:r>
          </w:p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23CF7" w:rsidRPr="006B1982" w:rsidTr="00E34569"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2.</w:t>
            </w:r>
          </w:p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Праздничный салют ко дню Победы Советского народа в Великой Отечественной Войне 1941 – 1945г.г.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120,00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6B1982">
              <w:rPr>
                <w:b/>
                <w:sz w:val="20"/>
                <w:szCs w:val="20"/>
              </w:rPr>
              <w:t>0,00</w:t>
            </w:r>
          </w:p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23CF7" w:rsidRPr="006B1982" w:rsidTr="00E34569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3.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подарков, цветов, призов и прочей атрибутики для проведения праздничных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70,00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100,00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110,00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280,00</w:t>
            </w:r>
          </w:p>
        </w:tc>
      </w:tr>
      <w:tr w:rsidR="00F23CF7" w:rsidRPr="006B1982" w:rsidTr="00E34569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6C6D65" w:rsidP="006C6D65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Приобретение материалов для нужд</w:t>
            </w:r>
            <w:r w:rsidR="00F23CF7" w:rsidRPr="006B1982">
              <w:rPr>
                <w:color w:val="000000"/>
                <w:sz w:val="20"/>
                <w:szCs w:val="20"/>
                <w:lang w:eastAsia="ar-SA"/>
              </w:rPr>
              <w:t xml:space="preserve"> «Молодежного совета»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25,00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50,00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60,00</w:t>
            </w: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135,00</w:t>
            </w:r>
          </w:p>
        </w:tc>
      </w:tr>
      <w:tr w:rsidR="00F23CF7" w:rsidRPr="006B1982" w:rsidTr="00943AC7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продуктов питания для проведения праздничных мероприятий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Default="00F23CF7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35,00</w:t>
            </w:r>
          </w:p>
          <w:p w:rsidR="00F23CF7" w:rsidRPr="006B1982" w:rsidRDefault="00F23CF7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3CF7" w:rsidRDefault="00943AC7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50,00</w:t>
            </w:r>
          </w:p>
          <w:p w:rsidR="00F23CF7" w:rsidRPr="006B1982" w:rsidRDefault="00F23CF7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3CF7" w:rsidRDefault="00F23CF7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60,00</w:t>
            </w:r>
          </w:p>
          <w:p w:rsidR="00F23CF7" w:rsidRPr="006B1982" w:rsidRDefault="00F23CF7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145,00</w:t>
            </w:r>
          </w:p>
        </w:tc>
      </w:tr>
      <w:tr w:rsidR="00F23CF7" w:rsidRPr="006B1982" w:rsidTr="00E34569">
        <w:trPr>
          <w:trHeight w:val="19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8E3A93" w:rsidRDefault="00F23CF7" w:rsidP="00F23CF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>Расходы на участие в районных праздничных мероприятиях</w:t>
            </w:r>
          </w:p>
        </w:tc>
      </w:tr>
      <w:tr w:rsidR="00F23CF7" w:rsidRPr="006B1982" w:rsidTr="00E34569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FB282E" w:rsidRDefault="00F23CF7" w:rsidP="00E34569">
            <w:pPr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Проезд творческих коллективов к месту проведения праздничного мероприятия на территории Черниговского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6B1982">
              <w:rPr>
                <w:b/>
                <w:sz w:val="20"/>
                <w:szCs w:val="20"/>
              </w:rPr>
              <w:t>5,00</w:t>
            </w:r>
          </w:p>
        </w:tc>
      </w:tr>
      <w:tr w:rsidR="00F23CF7" w:rsidRPr="006B1982" w:rsidTr="00E34569">
        <w:trPr>
          <w:trHeight w:val="667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8E3A93" w:rsidRDefault="00F23CF7" w:rsidP="00F23CF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sz w:val="20"/>
                <w:szCs w:val="20"/>
              </w:rPr>
              <w:t>Расходы по оплате договоров на выполнение работ, оказание услуг, приобретение материалов,</w:t>
            </w:r>
          </w:p>
          <w:p w:rsidR="00F23CF7" w:rsidRPr="008E3A93" w:rsidRDefault="00F23CF7" w:rsidP="00E34569">
            <w:pPr>
              <w:autoSpaceDN w:val="0"/>
              <w:spacing w:after="0" w:line="240" w:lineRule="auto"/>
              <w:ind w:left="1080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sz w:val="20"/>
                <w:szCs w:val="20"/>
              </w:rPr>
              <w:t>связанных с ремонтом нефинансовых активов, полученных в аренду или безвозмездное пользование,</w:t>
            </w:r>
          </w:p>
          <w:p w:rsidR="00F23CF7" w:rsidRPr="006B1982" w:rsidRDefault="00F23CF7" w:rsidP="00E34569">
            <w:pPr>
              <w:autoSpaceDN w:val="0"/>
              <w:spacing w:after="0" w:line="240" w:lineRule="auto"/>
              <w:ind w:left="1080"/>
              <w:jc w:val="center"/>
              <w:rPr>
                <w:b/>
                <w:sz w:val="20"/>
                <w:szCs w:val="20"/>
              </w:rPr>
            </w:pPr>
            <w:proofErr w:type="gramStart"/>
            <w:r w:rsidRPr="008E3A93">
              <w:rPr>
                <w:b/>
                <w:sz w:val="20"/>
                <w:szCs w:val="20"/>
              </w:rPr>
              <w:t>закрепленных</w:t>
            </w:r>
            <w:proofErr w:type="gramEnd"/>
            <w:r w:rsidRPr="008E3A93">
              <w:rPr>
                <w:b/>
                <w:sz w:val="20"/>
                <w:szCs w:val="20"/>
              </w:rPr>
              <w:t xml:space="preserve"> за муниципальными учреждениями на праве оперативного управления</w:t>
            </w:r>
          </w:p>
        </w:tc>
      </w:tr>
      <w:tr w:rsidR="00F23CF7" w:rsidRPr="006B1982" w:rsidTr="00E34569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spacing w:after="160" w:line="259" w:lineRule="auto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6B1982">
              <w:rPr>
                <w:sz w:val="20"/>
                <w:szCs w:val="20"/>
              </w:rPr>
              <w:t>Предоставление транспортных услуг для работ по возрождению</w:t>
            </w:r>
            <w:r w:rsidRPr="006B1982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парка культуры и отдыха «Победа» памяти Героев Советского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F23CF7" w:rsidRDefault="00F23CF7" w:rsidP="00E345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3CF7" w:rsidRDefault="00F23CF7" w:rsidP="00E345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200,00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250,00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450,00</w:t>
            </w:r>
          </w:p>
        </w:tc>
      </w:tr>
      <w:tr w:rsidR="00F23CF7" w:rsidRPr="006B1982" w:rsidTr="00E34569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 xml:space="preserve">Изготовление забора для ограждения парка культуры и отдыха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«Победа» памяти Героев Советского 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Default="003C671E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24D9">
              <w:rPr>
                <w:color w:val="000000"/>
                <w:sz w:val="20"/>
                <w:szCs w:val="20"/>
              </w:rPr>
              <w:t>160</w:t>
            </w:r>
            <w:r w:rsidR="00F23CF7" w:rsidRPr="006B1982">
              <w:rPr>
                <w:color w:val="000000"/>
                <w:sz w:val="20"/>
                <w:szCs w:val="20"/>
              </w:rPr>
              <w:t>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3C671E" w:rsidP="009F24D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F24D9">
              <w:rPr>
                <w:b/>
                <w:sz w:val="20"/>
                <w:szCs w:val="20"/>
              </w:rPr>
              <w:t>160</w:t>
            </w:r>
            <w:r w:rsidR="00F23CF7" w:rsidRPr="006B1982">
              <w:rPr>
                <w:b/>
                <w:sz w:val="20"/>
                <w:szCs w:val="20"/>
              </w:rPr>
              <w:t>,00</w:t>
            </w:r>
          </w:p>
        </w:tc>
      </w:tr>
      <w:tr w:rsidR="00F23CF7" w:rsidRPr="006B1982" w:rsidTr="00E34569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 xml:space="preserve">Изготовление забора для ограждения спортивной зоны в парке культуры и отдыха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«Победа» памяти Героев Советского 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700,00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700,00</w:t>
            </w:r>
          </w:p>
        </w:tc>
      </w:tr>
      <w:tr w:rsidR="00F23CF7" w:rsidRPr="006B1982" w:rsidTr="00E34569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Устройство дорожек, покрытий детской игровой и спортивной зоны в парке культуры и отдыха «Победа»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памяти Героев Советского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lastRenderedPageBreak/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lastRenderedPageBreak/>
              <w:t>0,00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lastRenderedPageBreak/>
              <w:t>700,00</w:t>
            </w:r>
          </w:p>
          <w:p w:rsidR="00F23CF7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lastRenderedPageBreak/>
              <w:t>700,00</w:t>
            </w:r>
          </w:p>
        </w:tc>
      </w:tr>
      <w:tr w:rsidR="00F23CF7" w:rsidRPr="006B1982" w:rsidTr="00E34569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музыкальной и прочей аппаратуры,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2A28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23CF7" w:rsidRPr="006B1982">
              <w:rPr>
                <w:b/>
                <w:sz w:val="20"/>
                <w:szCs w:val="20"/>
              </w:rPr>
              <w:t>00,00</w:t>
            </w:r>
          </w:p>
        </w:tc>
      </w:tr>
      <w:tr w:rsidR="00F23CF7" w:rsidRPr="006B1982" w:rsidTr="00E34569"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F23CF7" w:rsidRPr="006B1982" w:rsidTr="00E34569">
        <w:trPr>
          <w:trHeight w:val="1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F23CF7" w:rsidRPr="006B1982" w:rsidTr="00E34569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 xml:space="preserve">Проведение капитального ремонта, ремонта, реконструкции, </w:t>
            </w:r>
            <w:r>
              <w:rPr>
                <w:sz w:val="20"/>
                <w:szCs w:val="20"/>
              </w:rPr>
              <w:t xml:space="preserve">      </w:t>
            </w:r>
            <w:r w:rsidRPr="006B1982">
              <w:rPr>
                <w:sz w:val="20"/>
                <w:szCs w:val="20"/>
              </w:rPr>
              <w:t>перепланировки центрального дома культуры</w:t>
            </w:r>
          </w:p>
          <w:p w:rsidR="00F23CF7" w:rsidRPr="006B1982" w:rsidRDefault="00F23CF7" w:rsidP="00E34569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2A28F7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23CF7" w:rsidRPr="006B1982">
              <w:rPr>
                <w:b/>
                <w:sz w:val="20"/>
                <w:szCs w:val="20"/>
              </w:rPr>
              <w:t>00,00</w:t>
            </w:r>
          </w:p>
        </w:tc>
      </w:tr>
      <w:tr w:rsidR="00F23CF7" w:rsidRPr="006B1982" w:rsidTr="00E34569"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F23CF7" w:rsidRPr="006B1982" w:rsidTr="00F23CF7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F23CF7" w:rsidRPr="006B1982" w:rsidTr="00F23CF7">
        <w:trPr>
          <w:trHeight w:val="11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Default="00F23CF7" w:rsidP="00F23CF7">
            <w:pPr>
              <w:pStyle w:val="a3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F23CF7">
              <w:rPr>
                <w:color w:val="000000" w:themeColor="text1"/>
                <w:sz w:val="20"/>
                <w:szCs w:val="20"/>
                <w:lang w:eastAsia="ar-SA"/>
              </w:rPr>
              <w:t xml:space="preserve">емонт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народного </w:t>
            </w:r>
            <w:r w:rsidRPr="00F23CF7">
              <w:rPr>
                <w:color w:val="000000" w:themeColor="text1"/>
                <w:sz w:val="20"/>
                <w:szCs w:val="20"/>
                <w:lang w:eastAsia="ar-SA"/>
              </w:rPr>
              <w:t xml:space="preserve">центра культуры и досуга «Приморье» </w:t>
            </w:r>
          </w:p>
          <w:p w:rsidR="00F23CF7" w:rsidRPr="006B1982" w:rsidRDefault="00F23CF7" w:rsidP="00834671">
            <w:pPr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2A28F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A28F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B198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B19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DB353C" w:rsidRDefault="00DB353C" w:rsidP="00E3456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53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DB353C" w:rsidRDefault="00DB353C" w:rsidP="00DB353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53C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DB353C" w:rsidRDefault="0001369B" w:rsidP="00E3456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1591,80</w:t>
            </w:r>
          </w:p>
        </w:tc>
      </w:tr>
      <w:tr w:rsidR="00F23CF7" w:rsidRPr="006B1982" w:rsidTr="00F20EC6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F23CF7" w:rsidRPr="006B1982" w:rsidTr="00834671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8346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3CF7" w:rsidRPr="006B1982" w:rsidRDefault="00F23CF7" w:rsidP="008346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3CF7" w:rsidRPr="006B1982" w:rsidRDefault="00F23CF7" w:rsidP="008346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834671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F23CF7" w:rsidRPr="006B1982" w:rsidTr="00F23CF7">
        <w:trPr>
          <w:trHeight w:val="1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B198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B1982">
              <w:rPr>
                <w:b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9F24D9" w:rsidP="003C671E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3051</w:t>
            </w:r>
            <w:r w:rsidR="00F23CF7"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F23CF7">
              <w:rPr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F23CF7" w:rsidRPr="006B1982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23CF7" w:rsidRPr="006B1982" w:rsidRDefault="00F23CF7" w:rsidP="00E34569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1 720,00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3CF7" w:rsidRPr="006B1982" w:rsidRDefault="00F23CF7" w:rsidP="00E34569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834671" w:rsidP="009F24D9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6</w:t>
            </w:r>
            <w:r w:rsidR="009F24D9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611</w:t>
            </w: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,8</w:t>
            </w:r>
          </w:p>
        </w:tc>
      </w:tr>
      <w:tr w:rsidR="00F23CF7" w:rsidRPr="006B1982" w:rsidTr="00E34569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F23CF7" w:rsidRPr="006B1982" w:rsidTr="00E34569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CF7" w:rsidRPr="006B1982" w:rsidRDefault="00F23CF7" w:rsidP="00E345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F23CF7" w:rsidRPr="006B1982" w:rsidTr="00E3456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6B1982">
              <w:rPr>
                <w:b/>
                <w:sz w:val="22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F23CF7" w:rsidP="00E34569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color w:val="000000"/>
                <w:lang w:eastAsia="hi-IN" w:bidi="hi-IN"/>
              </w:rPr>
            </w:pPr>
            <w:r w:rsidRPr="006B1982">
              <w:rPr>
                <w:b/>
                <w:color w:val="000000"/>
                <w:sz w:val="22"/>
                <w:lang w:eastAsia="ru-RU"/>
              </w:rPr>
              <w:t>Бюджеты всех уровней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9F24D9" w:rsidP="003C671E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3051</w:t>
            </w:r>
            <w:r w:rsidR="00F23CF7"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F23CF7">
              <w:rPr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F23CF7" w:rsidRPr="006B1982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7" w:rsidRPr="006B1982" w:rsidRDefault="00F23CF7" w:rsidP="00E34569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1 720,00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CF7" w:rsidRPr="006B1982" w:rsidRDefault="00F23CF7" w:rsidP="00E34569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F7" w:rsidRPr="006B1982" w:rsidRDefault="00834671" w:rsidP="009F24D9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6</w:t>
            </w:r>
            <w:r w:rsidR="009F24D9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611</w:t>
            </w: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,8</w:t>
            </w:r>
          </w:p>
        </w:tc>
      </w:tr>
    </w:tbl>
    <w:p w:rsidR="00F23CF7" w:rsidRDefault="00F23CF7" w:rsidP="00F23CF7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</w:t>
      </w:r>
    </w:p>
    <w:p w:rsidR="00F23CF7" w:rsidRDefault="00F23CF7" w:rsidP="00F23CF7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</w:t>
      </w:r>
      <w:r w:rsidRPr="0056745C">
        <w:rPr>
          <w:sz w:val="20"/>
          <w:szCs w:val="20"/>
          <w:lang w:eastAsia="ru-RU"/>
        </w:rPr>
        <w:t xml:space="preserve">Ответственный исполнитель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Подпись</w:t>
      </w:r>
      <w:r w:rsidRPr="0056745C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F23CF7" w:rsidRDefault="00F23CF7" w:rsidP="00F23CF7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</w:t>
      </w:r>
      <w:r w:rsidRPr="0056745C">
        <w:rPr>
          <w:sz w:val="20"/>
          <w:szCs w:val="20"/>
          <w:lang w:eastAsia="ru-RU"/>
        </w:rPr>
        <w:t>Заказчик                                                                                                                                                                               Подпись</w:t>
      </w:r>
    </w:p>
    <w:p w:rsidR="00F23CF7" w:rsidRPr="006B1982" w:rsidRDefault="00F23CF7" w:rsidP="00F23CF7">
      <w:pPr>
        <w:spacing w:after="160" w:line="259" w:lineRule="auto"/>
        <w:rPr>
          <w:rFonts w:ascii="Calibri" w:hAnsi="Calibri"/>
          <w:sz w:val="22"/>
        </w:rPr>
      </w:pPr>
    </w:p>
    <w:p w:rsidR="00F23CF7" w:rsidRPr="006B1982" w:rsidRDefault="00F23CF7" w:rsidP="00F23CF7">
      <w:pPr>
        <w:spacing w:after="160" w:line="259" w:lineRule="auto"/>
        <w:rPr>
          <w:rFonts w:ascii="Calibri" w:hAnsi="Calibri"/>
          <w:sz w:val="22"/>
        </w:rPr>
      </w:pPr>
    </w:p>
    <w:p w:rsidR="00F23CF7" w:rsidRDefault="00F23CF7" w:rsidP="00F23CF7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kern w:val="2"/>
          <w:szCs w:val="24"/>
          <w:lang w:eastAsia="ar-SA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tbl>
      <w:tblPr>
        <w:tblW w:w="16009" w:type="dxa"/>
        <w:jc w:val="center"/>
        <w:tblCellMar>
          <w:left w:w="0" w:type="dxa"/>
          <w:right w:w="0" w:type="dxa"/>
        </w:tblCellMar>
        <w:tblLook w:val="04A0"/>
      </w:tblPr>
      <w:tblGrid>
        <w:gridCol w:w="15253"/>
        <w:gridCol w:w="200"/>
        <w:gridCol w:w="156"/>
        <w:gridCol w:w="200"/>
        <w:gridCol w:w="200"/>
      </w:tblGrid>
      <w:tr w:rsidR="00F23CF7" w:rsidRPr="0056745C" w:rsidTr="00834671">
        <w:trPr>
          <w:trHeight w:val="400"/>
          <w:jc w:val="center"/>
        </w:trPr>
        <w:tc>
          <w:tcPr>
            <w:tcW w:w="1525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369B" w:rsidRDefault="0001369B" w:rsidP="0001369B">
            <w:pPr>
              <w:tabs>
                <w:tab w:val="left" w:pos="297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6B1982">
              <w:rPr>
                <w:b/>
                <w:sz w:val="20"/>
                <w:szCs w:val="20"/>
              </w:rPr>
              <w:t>риложение №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:rsidR="0001369B" w:rsidRPr="002A28F7" w:rsidRDefault="0001369B" w:rsidP="0001369B">
            <w:pPr>
              <w:spacing w:after="0" w:line="240" w:lineRule="auto"/>
              <w:ind w:left="540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Pr="002A28F7">
              <w:rPr>
                <w:sz w:val="20"/>
                <w:szCs w:val="20"/>
                <w:lang w:eastAsia="ru-RU"/>
              </w:rPr>
              <w:t>твержден</w:t>
            </w:r>
            <w:r>
              <w:rPr>
                <w:sz w:val="20"/>
                <w:szCs w:val="20"/>
                <w:lang w:eastAsia="ru-RU"/>
              </w:rPr>
              <w:t>о</w:t>
            </w:r>
          </w:p>
          <w:p w:rsidR="0001369B" w:rsidRPr="002A28F7" w:rsidRDefault="0001369B" w:rsidP="0001369B">
            <w:pPr>
              <w:spacing w:after="0" w:line="240" w:lineRule="auto"/>
              <w:ind w:left="5400"/>
              <w:jc w:val="right"/>
              <w:rPr>
                <w:sz w:val="20"/>
                <w:szCs w:val="20"/>
                <w:lang w:eastAsia="ru-RU"/>
              </w:rPr>
            </w:pPr>
            <w:r w:rsidRPr="002A28F7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постановлением администрации</w:t>
            </w:r>
          </w:p>
          <w:p w:rsidR="0001369B" w:rsidRPr="002A28F7" w:rsidRDefault="0001369B" w:rsidP="0001369B">
            <w:pPr>
              <w:spacing w:after="0" w:line="240" w:lineRule="auto"/>
              <w:ind w:left="540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 w:rsidRPr="002A28F7">
              <w:rPr>
                <w:sz w:val="20"/>
                <w:szCs w:val="20"/>
                <w:lang w:eastAsia="ru-RU"/>
              </w:rPr>
              <w:t>Сибирцевского</w:t>
            </w:r>
            <w:proofErr w:type="spellEnd"/>
            <w:r w:rsidRPr="002A28F7">
              <w:rPr>
                <w:sz w:val="20"/>
                <w:szCs w:val="20"/>
                <w:lang w:eastAsia="ru-RU"/>
              </w:rPr>
              <w:t xml:space="preserve"> городского поселения </w:t>
            </w:r>
          </w:p>
          <w:p w:rsidR="00F23CF7" w:rsidRDefault="0001369B" w:rsidP="0001369B">
            <w:pPr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2A28F7">
              <w:rPr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="00576B7B" w:rsidRPr="002A28F7">
              <w:rPr>
                <w:sz w:val="20"/>
                <w:szCs w:val="20"/>
                <w:lang w:eastAsia="ru-RU"/>
              </w:rPr>
              <w:t xml:space="preserve">от </w:t>
            </w:r>
            <w:r w:rsidR="009F24D9">
              <w:rPr>
                <w:sz w:val="20"/>
                <w:szCs w:val="20"/>
                <w:lang w:eastAsia="ru-RU"/>
              </w:rPr>
              <w:t>14.09.</w:t>
            </w:r>
            <w:r w:rsidR="009F24D9" w:rsidRPr="002A28F7">
              <w:rPr>
                <w:sz w:val="20"/>
                <w:szCs w:val="20"/>
                <w:lang w:eastAsia="ru-RU"/>
              </w:rPr>
              <w:t xml:space="preserve">2017г.  №  </w:t>
            </w:r>
            <w:r w:rsidR="009F24D9">
              <w:rPr>
                <w:sz w:val="20"/>
                <w:szCs w:val="20"/>
                <w:lang w:eastAsia="ru-RU"/>
              </w:rPr>
              <w:t>877</w:t>
            </w:r>
            <w:r w:rsidR="009F24D9" w:rsidRPr="000F2947">
              <w:rPr>
                <w:sz w:val="22"/>
                <w:lang w:eastAsia="ru-RU"/>
              </w:rPr>
              <w:t xml:space="preserve">      </w:t>
            </w:r>
          </w:p>
          <w:p w:rsidR="00F23CF7" w:rsidRDefault="00F23CF7" w:rsidP="00E3456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34671" w:rsidRDefault="00834671" w:rsidP="00E3456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23CF7" w:rsidRPr="0056745C" w:rsidRDefault="00F23CF7" w:rsidP="00E3456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6745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3CF7" w:rsidRDefault="00F23CF7" w:rsidP="00E34569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F23CF7" w:rsidRDefault="00F23CF7" w:rsidP="00E34569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F23CF7" w:rsidRPr="0056745C" w:rsidRDefault="00F23CF7" w:rsidP="00E34569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3CF7" w:rsidRPr="0056745C" w:rsidRDefault="00F23CF7" w:rsidP="00E34569">
            <w:pPr>
              <w:spacing w:after="0" w:line="240" w:lineRule="auto"/>
              <w:ind w:left="800"/>
              <w:rPr>
                <w:szCs w:val="24"/>
                <w:lang w:eastAsia="ru-RU"/>
              </w:rPr>
            </w:pPr>
          </w:p>
        </w:tc>
        <w:tc>
          <w:tcPr>
            <w:tcW w:w="20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3CF7" w:rsidRPr="0056745C" w:rsidRDefault="00F23CF7" w:rsidP="00E34569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0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3CF7" w:rsidRPr="0056745C" w:rsidRDefault="00F23CF7" w:rsidP="00E34569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56745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23CF7" w:rsidRPr="0056745C" w:rsidTr="00834671">
        <w:trPr>
          <w:trHeight w:val="68"/>
          <w:jc w:val="center"/>
        </w:trPr>
        <w:tc>
          <w:tcPr>
            <w:tcW w:w="1525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3CF7" w:rsidRPr="0056745C" w:rsidRDefault="00F23CF7" w:rsidP="00E345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Оперативный отчет за 2017</w:t>
            </w:r>
            <w:r w:rsidRPr="0056745C">
              <w:rPr>
                <w:b/>
                <w:sz w:val="20"/>
                <w:szCs w:val="20"/>
                <w:lang w:eastAsia="ru-RU"/>
              </w:rPr>
              <w:t xml:space="preserve">год </w:t>
            </w:r>
          </w:p>
          <w:p w:rsidR="00F23CF7" w:rsidRPr="0056745C" w:rsidRDefault="00F23CF7" w:rsidP="00E345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6745C">
              <w:rPr>
                <w:b/>
                <w:sz w:val="20"/>
                <w:szCs w:val="20"/>
                <w:lang w:eastAsia="ru-RU"/>
              </w:rPr>
              <w:t>о выполнении</w:t>
            </w:r>
            <w:r w:rsidRPr="0056745C">
              <w:rPr>
                <w:b/>
                <w:sz w:val="20"/>
                <w:szCs w:val="20"/>
              </w:rPr>
              <w:t xml:space="preserve"> муниципальной</w:t>
            </w:r>
            <w:r w:rsidRPr="005674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745C">
              <w:rPr>
                <w:b/>
                <w:color w:val="000000"/>
                <w:sz w:val="20"/>
                <w:szCs w:val="20"/>
                <w:lang w:eastAsia="ru-RU"/>
              </w:rPr>
              <w:t>программы </w:t>
            </w:r>
          </w:p>
          <w:p w:rsidR="00F23CF7" w:rsidRPr="006B1982" w:rsidRDefault="00F23CF7" w:rsidP="00E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B1982">
              <w:rPr>
                <w:b/>
                <w:sz w:val="20"/>
                <w:szCs w:val="20"/>
                <w:lang w:eastAsia="ar-SA"/>
              </w:rPr>
              <w:t xml:space="preserve">«Сохранение и развитие культуры на территории </w:t>
            </w:r>
            <w:proofErr w:type="spellStart"/>
            <w:r w:rsidRPr="006B1982">
              <w:rPr>
                <w:b/>
                <w:sz w:val="20"/>
                <w:szCs w:val="20"/>
                <w:lang w:eastAsia="ar-SA"/>
              </w:rPr>
              <w:t>Сибирцевского</w:t>
            </w:r>
            <w:proofErr w:type="spellEnd"/>
            <w:r w:rsidRPr="006B1982">
              <w:rPr>
                <w:b/>
                <w:sz w:val="20"/>
                <w:szCs w:val="20"/>
                <w:lang w:eastAsia="ar-SA"/>
              </w:rPr>
              <w:t xml:space="preserve"> городского поселения </w:t>
            </w:r>
            <w:r>
              <w:rPr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6B1982">
              <w:rPr>
                <w:b/>
                <w:sz w:val="20"/>
                <w:szCs w:val="20"/>
                <w:lang w:eastAsia="ar-SA"/>
              </w:rPr>
              <w:t>на период 2017 - 2019</w:t>
            </w:r>
            <w:r w:rsidRPr="006B1982">
              <w:rPr>
                <w:b/>
                <w:color w:val="000000"/>
                <w:sz w:val="20"/>
                <w:szCs w:val="20"/>
                <w:lang w:eastAsia="ar-SA"/>
              </w:rPr>
              <w:t>г.г.»</w:t>
            </w:r>
          </w:p>
          <w:p w:rsidR="00F23CF7" w:rsidRPr="00164865" w:rsidRDefault="00F23CF7" w:rsidP="00E34569">
            <w:pPr>
              <w:autoSpaceDE w:val="0"/>
              <w:autoSpaceDN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F23CF7" w:rsidRPr="0056745C" w:rsidRDefault="00F23CF7" w:rsidP="00E34569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F23CF7" w:rsidRPr="0056745C" w:rsidRDefault="00F23CF7" w:rsidP="00E345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6745C">
              <w:rPr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F23CF7" w:rsidRDefault="00F23CF7" w:rsidP="00E345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А</w:t>
            </w:r>
            <w:r w:rsidRPr="002212D3">
              <w:rPr>
                <w:b/>
                <w:sz w:val="20"/>
                <w:szCs w:val="20"/>
                <w:lang w:eastAsia="ru-RU"/>
              </w:rPr>
              <w:t xml:space="preserve">дминистрации </w:t>
            </w:r>
            <w:proofErr w:type="spellStart"/>
            <w:r w:rsidRPr="002212D3">
              <w:rPr>
                <w:b/>
                <w:sz w:val="20"/>
                <w:szCs w:val="20"/>
                <w:lang w:eastAsia="ru-RU"/>
              </w:rPr>
              <w:t>Сибирцевского</w:t>
            </w:r>
            <w:proofErr w:type="spellEnd"/>
            <w:r w:rsidRPr="002212D3">
              <w:rPr>
                <w:b/>
                <w:sz w:val="20"/>
                <w:szCs w:val="20"/>
                <w:lang w:eastAsia="ru-RU"/>
              </w:rPr>
              <w:t xml:space="preserve"> городского поселения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</w:p>
          <w:tbl>
            <w:tblPr>
              <w:tblW w:w="14601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664"/>
              <w:gridCol w:w="5772"/>
              <w:gridCol w:w="1921"/>
              <w:gridCol w:w="1762"/>
              <w:gridCol w:w="1566"/>
              <w:gridCol w:w="1427"/>
              <w:gridCol w:w="1489"/>
            </w:tblGrid>
            <w:tr w:rsidR="00F23CF7" w:rsidRPr="006B1982" w:rsidTr="00E34569">
              <w:trPr>
                <w:trHeight w:val="387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tabs>
                      <w:tab w:val="left" w:pos="2977"/>
                    </w:tabs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B1982">
                    <w:rPr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B1982">
                    <w:rPr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B1982">
                    <w:rPr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6B1982">
                    <w:rPr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b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b/>
                      <w:sz w:val="20"/>
                      <w:szCs w:val="20"/>
                      <w:lang w:eastAsia="hi-IN" w:bidi="hi-IN"/>
                    </w:rPr>
                    <w:t>Наименование программного мероприятия</w:t>
                  </w:r>
                </w:p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b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b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b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56745C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hi-IN" w:bidi="hi-IN"/>
                    </w:rPr>
                  </w:pPr>
                  <w:r w:rsidRPr="0056745C">
                    <w:rPr>
                      <w:b/>
                      <w:sz w:val="20"/>
                      <w:szCs w:val="20"/>
                      <w:lang w:eastAsia="hi-IN" w:bidi="hi-IN"/>
                    </w:rPr>
                    <w:t xml:space="preserve">Плановый </w:t>
                  </w:r>
                </w:p>
                <w:p w:rsidR="00F23CF7" w:rsidRPr="0056745C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hi-IN" w:bidi="hi-IN"/>
                    </w:rPr>
                  </w:pPr>
                  <w:r w:rsidRPr="0056745C">
                    <w:rPr>
                      <w:b/>
                      <w:sz w:val="20"/>
                      <w:szCs w:val="20"/>
                      <w:lang w:eastAsia="hi-IN" w:bidi="hi-IN"/>
                    </w:rPr>
                    <w:t xml:space="preserve">объем </w:t>
                  </w:r>
                </w:p>
                <w:p w:rsidR="00F23CF7" w:rsidRPr="0056745C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hi-IN" w:bidi="hi-IN"/>
                    </w:rPr>
                  </w:pPr>
                  <w:r w:rsidRPr="0056745C">
                    <w:rPr>
                      <w:b/>
                      <w:sz w:val="20"/>
                      <w:szCs w:val="20"/>
                      <w:lang w:eastAsia="hi-IN" w:bidi="hi-IN"/>
                    </w:rPr>
                    <w:t>финансирования                                                 (тыс. руб.)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23CF7" w:rsidRPr="0056745C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hi-IN" w:bidi="hi-IN"/>
                    </w:rPr>
                  </w:pPr>
                  <w:r w:rsidRPr="0056745C">
                    <w:rPr>
                      <w:b/>
                      <w:sz w:val="20"/>
                      <w:szCs w:val="20"/>
                      <w:lang w:eastAsia="hi-IN" w:bidi="hi-IN"/>
                    </w:rPr>
                    <w:t xml:space="preserve">Выполненный объем </w:t>
                  </w:r>
                </w:p>
                <w:p w:rsidR="00F23CF7" w:rsidRPr="0056745C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hi-IN" w:bidi="hi-IN"/>
                    </w:rPr>
                  </w:pPr>
                  <w:r w:rsidRPr="0056745C">
                    <w:rPr>
                      <w:b/>
                      <w:sz w:val="20"/>
                      <w:szCs w:val="20"/>
                      <w:lang w:eastAsia="hi-IN" w:bidi="hi-IN"/>
                    </w:rPr>
                    <w:t>финансирования                                                 (тыс. руб.)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23CF7" w:rsidRPr="0056745C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56745C">
                    <w:rPr>
                      <w:b/>
                      <w:sz w:val="20"/>
                      <w:szCs w:val="20"/>
                      <w:lang w:eastAsia="ru-RU"/>
                    </w:rPr>
                    <w:t xml:space="preserve">Оценка </w:t>
                  </w:r>
                </w:p>
                <w:p w:rsidR="00F23CF7" w:rsidRPr="0056745C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56745C">
                    <w:rPr>
                      <w:b/>
                      <w:sz w:val="20"/>
                      <w:szCs w:val="20"/>
                      <w:lang w:eastAsia="ru-RU"/>
                    </w:rPr>
                    <w:t xml:space="preserve">эффективности реализации </w:t>
                  </w: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             </w:t>
                  </w:r>
                  <w:r w:rsidRPr="0056745C">
                    <w:rPr>
                      <w:b/>
                      <w:sz w:val="20"/>
                      <w:szCs w:val="20"/>
                      <w:lang w:eastAsia="ru-RU"/>
                    </w:rPr>
                    <w:t>программы</w:t>
                  </w:r>
                </w:p>
                <w:p w:rsidR="00F23CF7" w:rsidRPr="0056745C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56745C">
                    <w:rPr>
                      <w:b/>
                      <w:sz w:val="20"/>
                      <w:szCs w:val="20"/>
                      <w:lang w:eastAsia="ru-RU"/>
                    </w:rPr>
                    <w:t>(%)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56745C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hi-IN" w:bidi="hi-IN"/>
                    </w:rPr>
                  </w:pPr>
                  <w:r w:rsidRPr="0056745C">
                    <w:rPr>
                      <w:b/>
                      <w:sz w:val="20"/>
                      <w:szCs w:val="20"/>
                      <w:lang w:eastAsia="hi-IN" w:bidi="hi-IN"/>
                    </w:rPr>
                    <w:t>Выполнение программных мероприятий</w:t>
                  </w:r>
                </w:p>
                <w:p w:rsidR="00F23CF7" w:rsidRPr="0056745C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hi-IN" w:bidi="hi-IN"/>
                    </w:rPr>
                  </w:pPr>
                  <w:r w:rsidRPr="0056745C">
                    <w:rPr>
                      <w:b/>
                      <w:sz w:val="20"/>
                      <w:szCs w:val="20"/>
                      <w:lang w:eastAsia="hi-IN" w:bidi="hi-IN"/>
                    </w:rPr>
                    <w:t>(%)</w:t>
                  </w:r>
                </w:p>
              </w:tc>
            </w:tr>
            <w:tr w:rsidR="00F23CF7" w:rsidRPr="006B1982" w:rsidTr="00E34569">
              <w:trPr>
                <w:trHeight w:val="374"/>
              </w:trPr>
              <w:tc>
                <w:tcPr>
                  <w:tcW w:w="1460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F23CF7">
                  <w:pPr>
                    <w:numPr>
                      <w:ilvl w:val="0"/>
                      <w:numId w:val="2"/>
                    </w:num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3A93"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Проведение праздничных мероприятий на территории </w:t>
                  </w:r>
                  <w:proofErr w:type="spellStart"/>
                  <w:r w:rsidRPr="008E3A93"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  <w:t>Сибирцевского</w:t>
                  </w:r>
                  <w:proofErr w:type="spellEnd"/>
                  <w:r w:rsidRPr="008E3A93"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 городского поселения</w:t>
                  </w:r>
                </w:p>
              </w:tc>
            </w:tr>
            <w:tr w:rsidR="00F23CF7" w:rsidRPr="006B1982" w:rsidTr="00E34569">
              <w:trPr>
                <w:trHeight w:val="374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1982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2" w:type="dxa"/>
                  <w:tcBorders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Проезд творческих коллективов к месту проведения </w:t>
                  </w:r>
                  <w:r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          праздничных</w:t>
                  </w: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ar-SA"/>
                    </w:rPr>
                    <w:t>мероприятий</w:t>
                  </w: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по территории поселения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25,00</w:t>
                  </w:r>
                </w:p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214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1982">
                    <w:rPr>
                      <w:sz w:val="20"/>
                      <w:szCs w:val="20"/>
                    </w:rPr>
                    <w:t>2.</w:t>
                  </w:r>
                </w:p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Праздничный салют ко дню Победы Советского народа </w:t>
                  </w:r>
                  <w:r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                       </w:t>
                  </w: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>в Великой Отечественной Войне 1941 – 1945г.г.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120,00</w:t>
                  </w:r>
                </w:p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16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1982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>Приобретение подарков, цветов, призов и прочей атрибутики для проведения праздничных мероприятий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70,00</w:t>
                  </w:r>
                </w:p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20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1982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E51C2F" w:rsidP="00E34569">
                  <w:pPr>
                    <w:autoSpaceDN w:val="0"/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ar-SA"/>
                    </w:rPr>
                    <w:t>Приобретение материалов для нужд</w:t>
                  </w: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«Молодежного совета» поселения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25,00</w:t>
                  </w:r>
                </w:p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14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1982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>Приобретение продуктов питания для проведения праздничных мероприятий на территории поселения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35,00</w:t>
                  </w:r>
                </w:p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190"/>
              </w:trPr>
              <w:tc>
                <w:tcPr>
                  <w:tcW w:w="14601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F23CF7">
                  <w:pPr>
                    <w:numPr>
                      <w:ilvl w:val="0"/>
                      <w:numId w:val="2"/>
                    </w:num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3A93"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  <w:t>Расходы на участие в районных праздничных мероприятиях</w:t>
                  </w:r>
                </w:p>
              </w:tc>
            </w:tr>
            <w:tr w:rsidR="00F23CF7" w:rsidRPr="006B1982" w:rsidTr="00E34569">
              <w:trPr>
                <w:trHeight w:val="19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B198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Проезд творческих коллективов к месту проведения </w:t>
                  </w:r>
                  <w:r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            праздничных</w:t>
                  </w: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ar-SA"/>
                    </w:rPr>
                    <w:t>мероприятий</w:t>
                  </w: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на территории Черниговского района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909"/>
              </w:trPr>
              <w:tc>
                <w:tcPr>
                  <w:tcW w:w="14601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8E3A93" w:rsidRDefault="00F23CF7" w:rsidP="00F23CF7">
                  <w:pPr>
                    <w:numPr>
                      <w:ilvl w:val="0"/>
                      <w:numId w:val="2"/>
                    </w:num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3A93">
                    <w:rPr>
                      <w:b/>
                      <w:sz w:val="20"/>
                      <w:szCs w:val="20"/>
                    </w:rPr>
                    <w:t>Расходы по оплате договоров на выполнение работ, оказание услуг, приобретение материалов,</w:t>
                  </w:r>
                </w:p>
                <w:p w:rsidR="00F23CF7" w:rsidRPr="008E3A93" w:rsidRDefault="00F23CF7" w:rsidP="00E34569">
                  <w:pPr>
                    <w:autoSpaceDN w:val="0"/>
                    <w:spacing w:after="0" w:line="240" w:lineRule="auto"/>
                    <w:ind w:left="10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3A93">
                    <w:rPr>
                      <w:b/>
                      <w:sz w:val="20"/>
                      <w:szCs w:val="20"/>
                    </w:rPr>
                    <w:t>связанных с ремонтом нефинансовых активов, полученных в аренду или безвозмездное пользование,</w:t>
                  </w:r>
                </w:p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E3A93">
                    <w:rPr>
                      <w:b/>
                      <w:sz w:val="20"/>
                      <w:szCs w:val="20"/>
                    </w:rPr>
                    <w:t>закрепленных</w:t>
                  </w:r>
                  <w:proofErr w:type="gramEnd"/>
                  <w:r w:rsidRPr="008E3A93">
                    <w:rPr>
                      <w:b/>
                      <w:sz w:val="20"/>
                      <w:szCs w:val="20"/>
                    </w:rPr>
                    <w:t xml:space="preserve"> за муниципальными учреждениями на праве оперативного управления</w:t>
                  </w:r>
                </w:p>
              </w:tc>
            </w:tr>
            <w:tr w:rsidR="00F23CF7" w:rsidRPr="006B1982" w:rsidTr="00E34569">
              <w:trPr>
                <w:trHeight w:val="909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B198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spacing w:after="160" w:line="259" w:lineRule="auto"/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6B1982">
                    <w:rPr>
                      <w:sz w:val="20"/>
                      <w:szCs w:val="20"/>
                    </w:rPr>
                    <w:t>Предоставление транспортных услуг для работ по возрождению</w:t>
                  </w:r>
                  <w:r w:rsidRPr="006B1982">
                    <w:rPr>
                      <w:b/>
                      <w:bCs/>
                      <w:color w:val="000000"/>
                      <w:lang w:eastAsia="ar-SA"/>
                    </w:rPr>
                    <w:t xml:space="preserve"> </w:t>
                  </w:r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парка культуры и отдыха «Победа» памяти Героев Советского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 </w:t>
                  </w:r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Союза Ивана </w:t>
                  </w:r>
                  <w:proofErr w:type="spellStart"/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>Коробкина</w:t>
                  </w:r>
                  <w:proofErr w:type="spellEnd"/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и Степана Борисенко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0,0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  <w:p w:rsidR="00F23CF7" w:rsidRDefault="00F23CF7" w:rsidP="00E34569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F23CF7" w:rsidRDefault="00F23CF7" w:rsidP="00E34569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F23CF7" w:rsidRPr="006B1982" w:rsidRDefault="00F23CF7" w:rsidP="00E34569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20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6B198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Изготовление забора для ограждения парка культуры и отдыха </w:t>
                  </w:r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«Победа» памяти Героев Советского Союза Ивана </w:t>
                  </w:r>
                  <w:proofErr w:type="spellStart"/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>Коробкина</w:t>
                  </w:r>
                  <w:proofErr w:type="spellEnd"/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и Степана Борисенко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3C671E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9F24D9">
                    <w:rPr>
                      <w:color w:val="000000"/>
                      <w:sz w:val="20"/>
                      <w:szCs w:val="20"/>
                    </w:rPr>
                    <w:t>160</w:t>
                  </w:r>
                  <w:r w:rsidR="00F23CF7" w:rsidRPr="006B1982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14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6B198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Изготовление забора для ограждения спортивной зоны в парке культуры и отдыха </w:t>
                  </w:r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«Победа» памяти Героев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  </w:t>
                  </w:r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Советского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   </w:t>
                  </w:r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Союза Ивана </w:t>
                  </w:r>
                  <w:proofErr w:type="spellStart"/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>Коробкина</w:t>
                  </w:r>
                  <w:proofErr w:type="spellEnd"/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и Степана Борисенко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13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6B198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>Устройство дорожек, покрытий детской игровой и спортивной зоны в парке культуры и отдыха «Победа»</w:t>
                  </w:r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памяти Героев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   </w:t>
                  </w:r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Советского Союза Ивана </w:t>
                  </w:r>
                  <w:proofErr w:type="spellStart"/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>Коробкина</w:t>
                  </w:r>
                  <w:proofErr w:type="spellEnd"/>
                  <w:r w:rsidRPr="006B1982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и Степана Борисенко 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180"/>
              </w:trPr>
              <w:tc>
                <w:tcPr>
                  <w:tcW w:w="66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6B198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2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spacing w:after="160" w:line="259" w:lineRule="auto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>Приобретение музыкальной и прочей аппаратуры,</w:t>
                  </w:r>
                  <w:r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                 </w:t>
                  </w:r>
                  <w:r w:rsidRPr="006B1982"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оборудования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E34569">
              <w:trPr>
                <w:trHeight w:val="194"/>
              </w:trPr>
              <w:tc>
                <w:tcPr>
                  <w:tcW w:w="66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 xml:space="preserve">Бюджет </w:t>
                  </w:r>
                </w:p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Приморского края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rFonts w:eastAsia="WenQuanYi Micro Hei"/>
                      <w:b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F23CF7" w:rsidRPr="006B1982" w:rsidTr="00834671">
              <w:trPr>
                <w:trHeight w:val="154"/>
              </w:trPr>
              <w:tc>
                <w:tcPr>
                  <w:tcW w:w="66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Другие источники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rFonts w:eastAsia="WenQuanYi Micro Hei"/>
                      <w:b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F23CF7" w:rsidRPr="006B1982" w:rsidTr="00834671">
              <w:trPr>
                <w:trHeight w:val="200"/>
              </w:trPr>
              <w:tc>
                <w:tcPr>
                  <w:tcW w:w="66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6B198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1982">
                    <w:rPr>
                      <w:sz w:val="20"/>
                      <w:szCs w:val="20"/>
                    </w:rPr>
                    <w:t xml:space="preserve">Проведение капитального ремонта, ремонта, реконструкции,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6B1982">
                    <w:rPr>
                      <w:sz w:val="20"/>
                      <w:szCs w:val="20"/>
                    </w:rPr>
                    <w:t>перепланировки центрального дома культуры</w:t>
                  </w:r>
                </w:p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3CF7" w:rsidRPr="006B1982" w:rsidTr="00834671">
              <w:trPr>
                <w:trHeight w:val="194"/>
              </w:trPr>
              <w:tc>
                <w:tcPr>
                  <w:tcW w:w="66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spacing w:after="160" w:line="259" w:lineRule="auto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 xml:space="preserve">Бюджет </w:t>
                  </w:r>
                </w:p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Приморского края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F23CF7" w:rsidRPr="006B1982" w:rsidTr="00834671">
              <w:trPr>
                <w:trHeight w:val="110"/>
              </w:trPr>
              <w:tc>
                <w:tcPr>
                  <w:tcW w:w="6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spacing w:after="160" w:line="259" w:lineRule="auto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Другие источники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834671" w:rsidRPr="006B1982" w:rsidTr="007C1E21">
              <w:trPr>
                <w:trHeight w:val="110"/>
              </w:trPr>
              <w:tc>
                <w:tcPr>
                  <w:tcW w:w="664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Pr="006B1982" w:rsidRDefault="00834671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77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Default="00834671" w:rsidP="00E34569">
                  <w:pPr>
                    <w:pStyle w:val="a3"/>
                    <w:rPr>
                      <w:color w:val="000000" w:themeColor="text1"/>
                      <w:sz w:val="20"/>
                      <w:szCs w:val="20"/>
                      <w:lang w:eastAsia="ar-SA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ar-SA"/>
                    </w:rPr>
                    <w:t>Р</w:t>
                  </w:r>
                  <w:r w:rsidRPr="00F23CF7">
                    <w:rPr>
                      <w:color w:val="000000" w:themeColor="text1"/>
                      <w:sz w:val="20"/>
                      <w:szCs w:val="20"/>
                      <w:lang w:eastAsia="ar-SA"/>
                    </w:rPr>
                    <w:t xml:space="preserve">емонт </w:t>
                  </w:r>
                  <w:r>
                    <w:rPr>
                      <w:color w:val="000000" w:themeColor="text1"/>
                      <w:sz w:val="20"/>
                      <w:szCs w:val="20"/>
                      <w:lang w:eastAsia="ar-SA"/>
                    </w:rPr>
                    <w:t xml:space="preserve">народного </w:t>
                  </w:r>
                  <w:r w:rsidRPr="00F23CF7">
                    <w:rPr>
                      <w:color w:val="000000" w:themeColor="text1"/>
                      <w:sz w:val="20"/>
                      <w:szCs w:val="20"/>
                      <w:lang w:eastAsia="ar-SA"/>
                    </w:rPr>
                    <w:t xml:space="preserve">центра культуры и досуга «Приморье» </w:t>
                  </w:r>
                </w:p>
                <w:p w:rsidR="00834671" w:rsidRPr="006B1982" w:rsidRDefault="00834671" w:rsidP="00E34569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Pr="006B1982" w:rsidRDefault="00834671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Default="0001369B" w:rsidP="0001369B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159</w:t>
                  </w:r>
                  <w:r w:rsidR="00834671">
                    <w:rPr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834671" w:rsidRPr="006B1982" w:rsidRDefault="00834671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834671" w:rsidRPr="006B1982" w:rsidRDefault="00834671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Pr="006B1982" w:rsidRDefault="00834671" w:rsidP="00E34569">
                  <w:pPr>
                    <w:autoSpaceDN w:val="0"/>
                    <w:spacing w:after="0" w:line="240" w:lineRule="auto"/>
                    <w:jc w:val="right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834671" w:rsidRPr="006B1982" w:rsidTr="007C1E21">
              <w:trPr>
                <w:trHeight w:val="110"/>
              </w:trPr>
              <w:tc>
                <w:tcPr>
                  <w:tcW w:w="66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Pr="006B1982" w:rsidRDefault="00834671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Pr="006B1982" w:rsidRDefault="00834671" w:rsidP="00E34569">
                  <w:pPr>
                    <w:spacing w:after="160" w:line="259" w:lineRule="auto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Default="00834671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 xml:space="preserve">Бюджет </w:t>
                  </w:r>
                </w:p>
                <w:p w:rsidR="00834671" w:rsidRPr="006B1982" w:rsidRDefault="00834671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Приморского края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671" w:rsidRDefault="00834671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  <w:p w:rsidR="00834671" w:rsidRPr="006B1982" w:rsidRDefault="00834671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834671" w:rsidRPr="006B1982" w:rsidRDefault="00834671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834671" w:rsidRPr="006B1982" w:rsidRDefault="00834671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Pr="006B1982" w:rsidRDefault="00834671" w:rsidP="00E34569">
                  <w:pPr>
                    <w:autoSpaceDN w:val="0"/>
                    <w:spacing w:after="0" w:line="240" w:lineRule="auto"/>
                    <w:jc w:val="right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834671" w:rsidRPr="006B1982" w:rsidTr="007C1E21">
              <w:trPr>
                <w:trHeight w:val="110"/>
              </w:trPr>
              <w:tc>
                <w:tcPr>
                  <w:tcW w:w="66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Pr="006B1982" w:rsidRDefault="00834671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Pr="006B1982" w:rsidRDefault="00834671" w:rsidP="00E34569">
                  <w:pPr>
                    <w:spacing w:after="160" w:line="259" w:lineRule="auto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Pr="006B1982" w:rsidRDefault="00834671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  <w:t>Другие источники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671" w:rsidRPr="006B1982" w:rsidRDefault="00834671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834671" w:rsidRPr="006B1982" w:rsidRDefault="00834671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834671" w:rsidRPr="006B1982" w:rsidRDefault="00834671" w:rsidP="00E34569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671" w:rsidRPr="006B1982" w:rsidRDefault="00834671" w:rsidP="00E34569">
                  <w:pPr>
                    <w:autoSpaceDN w:val="0"/>
                    <w:spacing w:after="0" w:line="240" w:lineRule="auto"/>
                    <w:jc w:val="right"/>
                    <w:rPr>
                      <w:rFonts w:eastAsia="WenQuanYi Micro Hei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F23CF7" w:rsidRPr="006B1982" w:rsidTr="00E34569">
              <w:trPr>
                <w:trHeight w:val="108"/>
              </w:trPr>
              <w:tc>
                <w:tcPr>
                  <w:tcW w:w="6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B1982">
                    <w:rPr>
                      <w:b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6B1982">
                    <w:rPr>
                      <w:b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9F24D9" w:rsidP="003C671E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3051</w:t>
                  </w:r>
                  <w:r w:rsidR="00DB353C" w:rsidRPr="006B1982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DB353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DB353C" w:rsidRPr="006B1982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3CF7" w:rsidRPr="006B1982" w:rsidRDefault="00F23CF7" w:rsidP="00E3456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F23CF7" w:rsidRPr="006B1982" w:rsidRDefault="00F23CF7" w:rsidP="00E3456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rFonts w:eastAsia="WenQuanYi Micro Hei"/>
                      <w:b/>
                      <w:color w:val="000000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F23CF7" w:rsidRPr="006B1982" w:rsidTr="00E34569">
              <w:trPr>
                <w:trHeight w:val="227"/>
              </w:trPr>
              <w:tc>
                <w:tcPr>
                  <w:tcW w:w="66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kern w:val="3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Приморского </w:t>
                  </w:r>
                  <w:r w:rsidRPr="006B1982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края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Default="00F23CF7" w:rsidP="00E34569">
                  <w:pPr>
                    <w:spacing w:after="0" w:line="240" w:lineRule="auto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  <w:p w:rsidR="00F23CF7" w:rsidRPr="006B1982" w:rsidRDefault="00F23CF7" w:rsidP="00DB353C">
                  <w:pPr>
                    <w:spacing w:after="0" w:line="240" w:lineRule="auto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right"/>
                    <w:rPr>
                      <w:rFonts w:eastAsia="WenQuanYi Micro Hei"/>
                      <w:b/>
                      <w:color w:val="000000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F23CF7" w:rsidRPr="006B1982" w:rsidTr="00E34569">
              <w:trPr>
                <w:trHeight w:val="147"/>
              </w:trPr>
              <w:tc>
                <w:tcPr>
                  <w:tcW w:w="6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b/>
                      <w:color w:val="000000"/>
                      <w:sz w:val="20"/>
                      <w:szCs w:val="20"/>
                      <w:lang w:eastAsia="hi-IN" w:bidi="hi-IN"/>
                    </w:rPr>
                  </w:pPr>
                  <w:r w:rsidRPr="006B1982">
                    <w:rPr>
                      <w:rFonts w:eastAsia="WenQuanYi Micro Hei"/>
                      <w:b/>
                      <w:color w:val="000000"/>
                      <w:sz w:val="20"/>
                      <w:szCs w:val="20"/>
                      <w:lang w:eastAsia="hi-IN" w:bidi="hi-IN"/>
                    </w:rPr>
                    <w:t>Другие источники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F23CF7" w:rsidRPr="006B1982" w:rsidRDefault="00F23CF7" w:rsidP="00E34569">
                  <w:pP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b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F23CF7" w:rsidRPr="006B1982" w:rsidTr="00E34569">
              <w:trPr>
                <w:trHeight w:val="24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6B1982">
                    <w:rPr>
                      <w:b/>
                      <w:sz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N w:val="0"/>
                    <w:spacing w:after="0" w:line="240" w:lineRule="auto"/>
                    <w:jc w:val="center"/>
                    <w:rPr>
                      <w:rFonts w:eastAsia="WenQuanYi Micro Hei"/>
                      <w:b/>
                      <w:color w:val="000000"/>
                      <w:lang w:eastAsia="hi-IN" w:bidi="hi-IN"/>
                    </w:rPr>
                  </w:pPr>
                  <w:r w:rsidRPr="006B1982">
                    <w:rPr>
                      <w:b/>
                      <w:color w:val="000000"/>
                      <w:sz w:val="22"/>
                      <w:lang w:eastAsia="ru-RU"/>
                    </w:rPr>
                    <w:t>Бюджеты всех уровней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E51C2F" w:rsidRDefault="009F24D9" w:rsidP="003C671E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3051</w:t>
                  </w:r>
                  <w:r w:rsidR="00DB353C" w:rsidRPr="00E51C2F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,80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CF7" w:rsidRPr="006B1982" w:rsidRDefault="00F23CF7" w:rsidP="00E3456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23CF7" w:rsidRPr="006B1982" w:rsidRDefault="00F23CF7" w:rsidP="00E3456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CF7" w:rsidRPr="006B1982" w:rsidRDefault="00F23CF7" w:rsidP="00E3456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eastAsia="WenQuanYi Micro Hei"/>
                      <w:b/>
                      <w:color w:val="000000"/>
                      <w:lang w:eastAsia="hi-IN" w:bidi="hi-IN"/>
                    </w:rPr>
                  </w:pPr>
                </w:p>
              </w:tc>
            </w:tr>
          </w:tbl>
          <w:p w:rsidR="00F23CF7" w:rsidRPr="0056745C" w:rsidRDefault="00F23CF7" w:rsidP="00E345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3CF7" w:rsidRPr="0056745C" w:rsidRDefault="00F23CF7" w:rsidP="00E34569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56745C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3CF7" w:rsidRPr="0056745C" w:rsidRDefault="00F23CF7" w:rsidP="00E34569">
            <w:pPr>
              <w:spacing w:before="100" w:beforeAutospacing="1" w:after="100" w:afterAutospacing="1" w:line="240" w:lineRule="auto"/>
              <w:ind w:left="8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3CF7" w:rsidRPr="0056745C" w:rsidRDefault="00F23CF7" w:rsidP="00E34569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56745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3CF7" w:rsidRPr="0056745C" w:rsidRDefault="00F23CF7" w:rsidP="00E34569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56745C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F23CF7" w:rsidRPr="0056745C" w:rsidRDefault="00F23CF7" w:rsidP="00F23CF7">
      <w:pPr>
        <w:spacing w:after="0" w:line="240" w:lineRule="auto"/>
        <w:rPr>
          <w:b/>
          <w:szCs w:val="24"/>
          <w:lang w:eastAsia="ru-RU"/>
        </w:rPr>
      </w:pPr>
    </w:p>
    <w:p w:rsidR="00F23CF7" w:rsidRPr="0056745C" w:rsidRDefault="00F23CF7" w:rsidP="00F23CF7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 w:rsidRPr="0056745C">
        <w:rPr>
          <w:sz w:val="20"/>
          <w:szCs w:val="20"/>
          <w:lang w:eastAsia="ru-RU"/>
        </w:rPr>
        <w:t xml:space="preserve">                                     Ответственный исполнитель                                                                                                                                             Подпись</w:t>
      </w:r>
    </w:p>
    <w:p w:rsidR="00F23CF7" w:rsidRDefault="00F23CF7" w:rsidP="00F23CF7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 w:rsidRPr="0056745C">
        <w:rPr>
          <w:sz w:val="20"/>
          <w:szCs w:val="20"/>
          <w:lang w:eastAsia="ru-RU"/>
        </w:rPr>
        <w:t xml:space="preserve">                                     Заказчик                                                                                                                                                                               Подпись</w:t>
      </w:r>
    </w:p>
    <w:p w:rsidR="00F23CF7" w:rsidRDefault="00F23CF7" w:rsidP="00F23CF7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F23CF7" w:rsidRDefault="00F23CF7" w:rsidP="00F23CF7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E51C2F" w:rsidRDefault="00E51C2F" w:rsidP="00F23CF7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E51C2F" w:rsidRDefault="00E51C2F" w:rsidP="00F23CF7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sectPr w:rsidR="00E51C2F" w:rsidSect="00F23C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4A"/>
    <w:multiLevelType w:val="hybridMultilevel"/>
    <w:tmpl w:val="187A49A6"/>
    <w:lvl w:ilvl="0" w:tplc="1E589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C2881"/>
    <w:multiLevelType w:val="hybridMultilevel"/>
    <w:tmpl w:val="ED7EA472"/>
    <w:lvl w:ilvl="0" w:tplc="D10A05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703A7"/>
    <w:multiLevelType w:val="hybridMultilevel"/>
    <w:tmpl w:val="7BA6F03C"/>
    <w:lvl w:ilvl="0" w:tplc="9D3ED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CF7"/>
    <w:rsid w:val="0001369B"/>
    <w:rsid w:val="00167810"/>
    <w:rsid w:val="0018444D"/>
    <w:rsid w:val="001E5FA3"/>
    <w:rsid w:val="001E7708"/>
    <w:rsid w:val="001E7736"/>
    <w:rsid w:val="00200BDE"/>
    <w:rsid w:val="002A28F7"/>
    <w:rsid w:val="002F6AFB"/>
    <w:rsid w:val="00303B9E"/>
    <w:rsid w:val="00310D1C"/>
    <w:rsid w:val="003C671E"/>
    <w:rsid w:val="003E5C67"/>
    <w:rsid w:val="00415AB7"/>
    <w:rsid w:val="0044631C"/>
    <w:rsid w:val="00576B7B"/>
    <w:rsid w:val="005B7EED"/>
    <w:rsid w:val="006C6D65"/>
    <w:rsid w:val="007F71E7"/>
    <w:rsid w:val="00834671"/>
    <w:rsid w:val="00943AC7"/>
    <w:rsid w:val="009F24D9"/>
    <w:rsid w:val="00B6169C"/>
    <w:rsid w:val="00B94846"/>
    <w:rsid w:val="00C875CE"/>
    <w:rsid w:val="00C87C4B"/>
    <w:rsid w:val="00DB353C"/>
    <w:rsid w:val="00E51C2F"/>
    <w:rsid w:val="00E636C2"/>
    <w:rsid w:val="00F23CF7"/>
    <w:rsid w:val="00F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F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3C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F23CF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</dc:creator>
  <cp:lastModifiedBy>ЕленаВ</cp:lastModifiedBy>
  <cp:revision>2</cp:revision>
  <dcterms:created xsi:type="dcterms:W3CDTF">2017-09-15T00:48:00Z</dcterms:created>
  <dcterms:modified xsi:type="dcterms:W3CDTF">2017-09-15T00:48:00Z</dcterms:modified>
</cp:coreProperties>
</file>